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D2D" w:rsidRPr="009D0D2D" w:rsidRDefault="009D0D2D" w:rsidP="009D0D2D">
      <w:pPr>
        <w:pStyle w:val="ConsPlusNormal"/>
        <w:widowControl/>
        <w:ind w:firstLine="0"/>
        <w:jc w:val="right"/>
        <w:outlineLvl w:val="1"/>
        <w:rPr>
          <w:rFonts w:ascii="Times New Roman" w:hAnsi="Times New Roman" w:cs="Times New Roman"/>
          <w:b/>
          <w:bCs/>
          <w:sz w:val="24"/>
          <w:szCs w:val="24"/>
        </w:rPr>
      </w:pPr>
      <w:r w:rsidRPr="009D0D2D">
        <w:rPr>
          <w:rFonts w:ascii="Times New Roman" w:hAnsi="Times New Roman" w:cs="Times New Roman"/>
          <w:bCs/>
          <w:sz w:val="24"/>
          <w:szCs w:val="24"/>
        </w:rPr>
        <w:t>ПРИЛОЖЕНИЕ</w:t>
      </w:r>
    </w:p>
    <w:p w:rsidR="009D0D2D" w:rsidRDefault="009D0D2D" w:rsidP="009D0D2D">
      <w:pPr>
        <w:pStyle w:val="ConsPlusNormal"/>
        <w:widowControl/>
        <w:ind w:firstLine="0"/>
        <w:jc w:val="right"/>
        <w:outlineLvl w:val="1"/>
        <w:rPr>
          <w:rFonts w:ascii="Times New Roman" w:hAnsi="Times New Roman" w:cs="Times New Roman"/>
          <w:b/>
          <w:bCs/>
          <w:sz w:val="24"/>
          <w:szCs w:val="24"/>
        </w:rPr>
      </w:pPr>
      <w:r w:rsidRPr="009D0D2D">
        <w:rPr>
          <w:rFonts w:ascii="Times New Roman" w:hAnsi="Times New Roman" w:cs="Times New Roman"/>
          <w:bCs/>
          <w:sz w:val="24"/>
          <w:szCs w:val="24"/>
        </w:rPr>
        <w:t xml:space="preserve">к постановлению администрации </w:t>
      </w:r>
      <w:r>
        <w:rPr>
          <w:rFonts w:ascii="Times New Roman" w:hAnsi="Times New Roman" w:cs="Times New Roman"/>
          <w:bCs/>
          <w:sz w:val="24"/>
          <w:szCs w:val="24"/>
        </w:rPr>
        <w:t>муниципального образования городской округ</w:t>
      </w:r>
      <w:r w:rsidRPr="009D0D2D">
        <w:rPr>
          <w:rFonts w:ascii="Times New Roman" w:hAnsi="Times New Roman" w:cs="Times New Roman"/>
          <w:b/>
          <w:bCs/>
          <w:sz w:val="24"/>
          <w:szCs w:val="24"/>
        </w:rPr>
        <w:t xml:space="preserve"> </w:t>
      </w:r>
    </w:p>
    <w:p w:rsidR="009D0D2D" w:rsidRDefault="009D0D2D" w:rsidP="009D0D2D">
      <w:pPr>
        <w:pStyle w:val="ConsPlusNormal"/>
        <w:widowControl/>
        <w:ind w:firstLine="0"/>
        <w:jc w:val="right"/>
        <w:outlineLvl w:val="1"/>
        <w:rPr>
          <w:rFonts w:ascii="Times New Roman" w:hAnsi="Times New Roman" w:cs="Times New Roman"/>
          <w:bCs/>
          <w:sz w:val="24"/>
          <w:szCs w:val="24"/>
        </w:rPr>
      </w:pPr>
      <w:r w:rsidRPr="009D0D2D">
        <w:rPr>
          <w:rFonts w:ascii="Times New Roman" w:hAnsi="Times New Roman" w:cs="Times New Roman"/>
          <w:bCs/>
          <w:sz w:val="24"/>
          <w:szCs w:val="24"/>
        </w:rPr>
        <w:t>«</w:t>
      </w:r>
      <w:proofErr w:type="spellStart"/>
      <w:r w:rsidRPr="009D0D2D">
        <w:rPr>
          <w:rFonts w:ascii="Times New Roman" w:hAnsi="Times New Roman" w:cs="Times New Roman"/>
          <w:bCs/>
          <w:sz w:val="24"/>
          <w:szCs w:val="24"/>
        </w:rPr>
        <w:t>Смирныховский</w:t>
      </w:r>
      <w:proofErr w:type="spellEnd"/>
      <w:r w:rsidRPr="009D0D2D">
        <w:rPr>
          <w:rFonts w:ascii="Times New Roman" w:hAnsi="Times New Roman" w:cs="Times New Roman"/>
          <w:bCs/>
          <w:sz w:val="24"/>
          <w:szCs w:val="24"/>
        </w:rPr>
        <w:t>» Сахалинской области</w:t>
      </w:r>
    </w:p>
    <w:p w:rsidR="009D0D2D" w:rsidRDefault="009D0D2D" w:rsidP="009D0D2D">
      <w:pPr>
        <w:pStyle w:val="ConsPlusNormal"/>
        <w:widowControl/>
        <w:ind w:firstLine="0"/>
        <w:jc w:val="right"/>
        <w:outlineLvl w:val="1"/>
        <w:rPr>
          <w:rFonts w:ascii="Times New Roman" w:hAnsi="Times New Roman" w:cs="Times New Roman"/>
          <w:bCs/>
          <w:sz w:val="24"/>
          <w:szCs w:val="24"/>
        </w:rPr>
      </w:pPr>
      <w:r>
        <w:rPr>
          <w:rFonts w:ascii="Times New Roman" w:hAnsi="Times New Roman" w:cs="Times New Roman"/>
          <w:bCs/>
          <w:sz w:val="24"/>
          <w:szCs w:val="24"/>
        </w:rPr>
        <w:t>от _____________________№_______</w:t>
      </w:r>
    </w:p>
    <w:p w:rsidR="00144472" w:rsidRPr="00801DB9" w:rsidRDefault="00144472"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ПОЛОЖЕНИЕ</w:t>
      </w:r>
    </w:p>
    <w:p w:rsidR="009D0D2D" w:rsidRPr="00801DB9" w:rsidRDefault="00144472"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о системе оплаты труда работников муниципальных общеобразовательных учреждений и муниципальных учреждений дополнительного образования детей</w:t>
      </w:r>
    </w:p>
    <w:p w:rsidR="009D0D2D" w:rsidRPr="00801DB9" w:rsidRDefault="009D0D2D"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1. Общие положения</w:t>
      </w:r>
    </w:p>
    <w:p w:rsidR="009D0D2D" w:rsidRPr="00801DB9" w:rsidRDefault="009D0D2D" w:rsidP="00801DB9">
      <w:pPr>
        <w:pStyle w:val="ConsPlusNormal"/>
        <w:numPr>
          <w:ilvl w:val="1"/>
          <w:numId w:val="1"/>
        </w:numPr>
        <w:spacing w:line="276" w:lineRule="auto"/>
        <w:ind w:left="0" w:firstLine="709"/>
        <w:jc w:val="both"/>
        <w:outlineLvl w:val="0"/>
        <w:rPr>
          <w:rFonts w:ascii="Times New Roman" w:hAnsi="Times New Roman" w:cs="Times New Roman"/>
          <w:sz w:val="26"/>
          <w:szCs w:val="26"/>
        </w:rPr>
      </w:pPr>
      <w:r w:rsidRPr="00801DB9">
        <w:rPr>
          <w:rFonts w:ascii="Times New Roman" w:hAnsi="Times New Roman" w:cs="Times New Roman"/>
          <w:sz w:val="26"/>
          <w:szCs w:val="26"/>
        </w:rPr>
        <w:t>Настоящее Положение содержит рекомендации по установлению системы оплаты труда работников муниципальных общеобразовательных учреждений и муниципальных учреждений дополнительного образования детей, которые применяются при определении условий оплаты при разработке коллективных договоров, соглашений, локальных нормативных актов.</w:t>
      </w:r>
    </w:p>
    <w:p w:rsidR="009D0D2D" w:rsidRPr="00801DB9" w:rsidRDefault="00801DB9" w:rsidP="00801DB9">
      <w:pPr>
        <w:pStyle w:val="ConsPlusNormal"/>
        <w:widowContro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1.2. </w:t>
      </w:r>
      <w:r w:rsidR="009D0D2D" w:rsidRPr="00801DB9">
        <w:rPr>
          <w:rFonts w:ascii="Times New Roman" w:hAnsi="Times New Roman" w:cs="Times New Roman"/>
          <w:sz w:val="26"/>
          <w:szCs w:val="26"/>
        </w:rPr>
        <w:t>Понятия и термины, применяемые в настоящем Положении, используются в значениях, определенных в трудовом законодательстве и иных нормативных правовых актах Российской Федерации, содержащих нормы трудового права.</w:t>
      </w:r>
    </w:p>
    <w:p w:rsidR="009D0D2D" w:rsidRPr="00801DB9" w:rsidRDefault="00801DB9" w:rsidP="00801DB9">
      <w:pPr>
        <w:pStyle w:val="ConsPlusNormal"/>
        <w:widowControl/>
        <w:tabs>
          <w:tab w:val="left" w:pos="1134"/>
        </w:tabs>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D0D2D" w:rsidRPr="00801DB9">
        <w:rPr>
          <w:rFonts w:ascii="Times New Roman" w:hAnsi="Times New Roman" w:cs="Times New Roman"/>
          <w:sz w:val="26"/>
          <w:szCs w:val="26"/>
        </w:rPr>
        <w:t xml:space="preserve">1.3. </w:t>
      </w:r>
      <w:r>
        <w:rPr>
          <w:rFonts w:ascii="Times New Roman" w:hAnsi="Times New Roman" w:cs="Times New Roman"/>
          <w:sz w:val="26"/>
          <w:szCs w:val="26"/>
        </w:rPr>
        <w:t xml:space="preserve">  </w:t>
      </w:r>
      <w:r w:rsidR="009D0D2D" w:rsidRPr="00801DB9">
        <w:rPr>
          <w:rFonts w:ascii="Times New Roman" w:hAnsi="Times New Roman" w:cs="Times New Roman"/>
          <w:sz w:val="26"/>
          <w:szCs w:val="26"/>
        </w:rPr>
        <w:t>Заработная плата работников муниципальных общеобразовательных учреждений и муниципальных учреждений дополнительного образования детей (далее – Учреждений), за исполнение трудовых (должностных) обязанностей включает:</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оклады (должностные оклады),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повышающие коэффициенты;</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выплаты, учитывающие особенности труда педагогических работников;</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выплаты стимулирующего и компенсационного характера.</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xml:space="preserve">1.4. Отнесение работников к профессиональным квалификационным группам осуществляется в соответствии с требованиями Квалификационного справочника должностей руководителей, специалистов и служащих, Единого тарифно-квалификационного справочника работ и профессий рабочих, а также </w:t>
      </w:r>
      <w:hyperlink r:id="rId6" w:history="1">
        <w:r w:rsidRPr="00801DB9">
          <w:rPr>
            <w:rFonts w:ascii="Times New Roman" w:hAnsi="Times New Roman" w:cs="Times New Roman"/>
            <w:sz w:val="26"/>
            <w:szCs w:val="26"/>
          </w:rPr>
          <w:t>критериев</w:t>
        </w:r>
      </w:hyperlink>
      <w:r w:rsidRPr="00801DB9">
        <w:rPr>
          <w:rFonts w:ascii="Times New Roman" w:hAnsi="Times New Roman" w:cs="Times New Roman"/>
          <w:sz w:val="26"/>
          <w:szCs w:val="26"/>
        </w:rPr>
        <w:t xml:space="preserve"> отнесения профессий рабочих и должностей служащих к профессиональным квалификационным группам,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3A15" w:rsidRPr="00801DB9" w:rsidRDefault="009D0D2D" w:rsidP="00801DB9">
      <w:pPr>
        <w:widowControl w:val="0"/>
        <w:autoSpaceDE w:val="0"/>
        <w:autoSpaceDN w:val="0"/>
        <w:adjustRightInd w:val="0"/>
        <w:spacing w:line="276" w:lineRule="auto"/>
        <w:ind w:firstLine="540"/>
        <w:jc w:val="both"/>
        <w:rPr>
          <w:rFonts w:cs="Calibri"/>
          <w:sz w:val="26"/>
          <w:szCs w:val="26"/>
        </w:rPr>
      </w:pPr>
      <w:r w:rsidRPr="00801DB9">
        <w:rPr>
          <w:sz w:val="26"/>
          <w:szCs w:val="26"/>
        </w:rPr>
        <w:t xml:space="preserve">1.5. </w:t>
      </w:r>
      <w:r w:rsidR="00E03A15" w:rsidRPr="00801DB9">
        <w:rPr>
          <w:rFonts w:cs="Calibri"/>
          <w:sz w:val="26"/>
          <w:szCs w:val="26"/>
        </w:rPr>
        <w:t xml:space="preserve"> Лица, принимаемые на работу на должности работников образования,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Учреждения (далее - Комиссия), в порядке исключения, могут быть назначены на соответствующие должности так же, как и лица, имеющие специальную подготовку и стаж работы.</w:t>
      </w:r>
    </w:p>
    <w:p w:rsidR="00E03A15" w:rsidRPr="00801DB9" w:rsidRDefault="00E03A15" w:rsidP="00801DB9">
      <w:pPr>
        <w:widowControl w:val="0"/>
        <w:autoSpaceDE w:val="0"/>
        <w:autoSpaceDN w:val="0"/>
        <w:adjustRightInd w:val="0"/>
        <w:spacing w:line="276" w:lineRule="auto"/>
        <w:ind w:firstLine="540"/>
        <w:jc w:val="both"/>
        <w:rPr>
          <w:rFonts w:cs="Calibri"/>
          <w:sz w:val="26"/>
          <w:szCs w:val="26"/>
        </w:rPr>
      </w:pPr>
      <w:r w:rsidRPr="00801DB9">
        <w:rPr>
          <w:rFonts w:cs="Calibri"/>
          <w:sz w:val="26"/>
          <w:szCs w:val="26"/>
        </w:rPr>
        <w:t xml:space="preserve">Лица, принимаемые на работу на общеотраслевые должности руководителей, специалистов и других служащих,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стаж </w:t>
      </w:r>
      <w:r w:rsidRPr="00801DB9">
        <w:rPr>
          <w:rFonts w:cs="Calibri"/>
          <w:sz w:val="26"/>
          <w:szCs w:val="26"/>
        </w:rPr>
        <w:lastRenderedPageBreak/>
        <w:t>работы.</w:t>
      </w:r>
    </w:p>
    <w:p w:rsidR="00E03A15" w:rsidRPr="00801DB9" w:rsidRDefault="00E03A15" w:rsidP="00801DB9">
      <w:pPr>
        <w:widowControl w:val="0"/>
        <w:autoSpaceDE w:val="0"/>
        <w:autoSpaceDN w:val="0"/>
        <w:adjustRightInd w:val="0"/>
        <w:spacing w:line="276" w:lineRule="auto"/>
        <w:ind w:firstLine="540"/>
        <w:jc w:val="both"/>
        <w:rPr>
          <w:rFonts w:cs="Calibri"/>
          <w:sz w:val="26"/>
          <w:szCs w:val="26"/>
        </w:rPr>
      </w:pPr>
      <w:r w:rsidRPr="00801DB9">
        <w:rPr>
          <w:rFonts w:cs="Calibri"/>
          <w:sz w:val="26"/>
          <w:szCs w:val="26"/>
        </w:rPr>
        <w:t>Лица, принимаемые на работу на должности работников сферы здравоохранения, не имеющие соответствующего дополнительного профессионального образования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в порядке исключения, могут быть назначены на соответствующие должности так же, как и лица, имеющие специальную подготовку и необходимый стаж работы.</w:t>
      </w:r>
    </w:p>
    <w:p w:rsidR="00E03A15" w:rsidRPr="00801DB9" w:rsidRDefault="00E03A15" w:rsidP="00801DB9">
      <w:pPr>
        <w:widowControl w:val="0"/>
        <w:autoSpaceDE w:val="0"/>
        <w:autoSpaceDN w:val="0"/>
        <w:adjustRightInd w:val="0"/>
        <w:spacing w:line="276" w:lineRule="auto"/>
        <w:ind w:firstLine="540"/>
        <w:jc w:val="both"/>
        <w:rPr>
          <w:rFonts w:cs="Calibri"/>
          <w:sz w:val="26"/>
          <w:szCs w:val="26"/>
        </w:rPr>
      </w:pPr>
      <w:r w:rsidRPr="00801DB9">
        <w:rPr>
          <w:rFonts w:cs="Calibri"/>
          <w:sz w:val="26"/>
          <w:szCs w:val="26"/>
        </w:rPr>
        <w:t>Лица, принимаемые на работу на должности работников культуры, искусства и кинематографии, специалистов, осуществляющих работы в области охраны труда, не имеющие специальной подготовки или стажа работы, установленных требованиями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Комиссии назначаются на соответствующие должности так же, как и лица, имеющие специальную подготовку и стаж работы.</w:t>
      </w:r>
    </w:p>
    <w:p w:rsidR="00E03A15" w:rsidRPr="00801DB9" w:rsidRDefault="00E03A15" w:rsidP="00801DB9">
      <w:pPr>
        <w:widowControl w:val="0"/>
        <w:autoSpaceDE w:val="0"/>
        <w:autoSpaceDN w:val="0"/>
        <w:adjustRightInd w:val="0"/>
        <w:spacing w:line="276" w:lineRule="auto"/>
        <w:ind w:firstLine="540"/>
        <w:jc w:val="both"/>
        <w:rPr>
          <w:rFonts w:cs="Calibri"/>
          <w:sz w:val="26"/>
          <w:szCs w:val="26"/>
        </w:rPr>
      </w:pPr>
      <w:r w:rsidRPr="00801DB9">
        <w:rPr>
          <w:rFonts w:cs="Calibri"/>
          <w:sz w:val="26"/>
          <w:szCs w:val="26"/>
        </w:rPr>
        <w:t>Указанная Комиссия создается в Учреждении в целях коллегиального рассмотрения возможности приема на работу лиц, квалификация которых не соответствует квалификационным требованиям, и вынесения соответствующих рекомендаций для работодателя.</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xml:space="preserve">1.6. Наименования должностей (профессий) работников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квалификационным </w:t>
      </w:r>
      <w:hyperlink r:id="rId7" w:history="1">
        <w:r w:rsidRPr="00801DB9">
          <w:rPr>
            <w:rFonts w:ascii="Times New Roman" w:hAnsi="Times New Roman" w:cs="Times New Roman"/>
            <w:sz w:val="26"/>
            <w:szCs w:val="26"/>
          </w:rPr>
          <w:t>справочником</w:t>
        </w:r>
      </w:hyperlink>
      <w:r w:rsidRPr="00801DB9">
        <w:rPr>
          <w:rFonts w:ascii="Times New Roman" w:hAnsi="Times New Roman" w:cs="Times New Roman"/>
          <w:sz w:val="26"/>
          <w:szCs w:val="26"/>
        </w:rPr>
        <w:t xml:space="preserve"> должностей руководителей, специалистов и служащих и Единым тарифно-квалификационным </w:t>
      </w:r>
      <w:hyperlink r:id="rId8" w:history="1">
        <w:r w:rsidRPr="00801DB9">
          <w:rPr>
            <w:rFonts w:ascii="Times New Roman" w:hAnsi="Times New Roman" w:cs="Times New Roman"/>
            <w:sz w:val="26"/>
            <w:szCs w:val="26"/>
          </w:rPr>
          <w:t>справочником</w:t>
        </w:r>
      </w:hyperlink>
      <w:r w:rsidRPr="00801DB9">
        <w:rPr>
          <w:rFonts w:ascii="Times New Roman" w:hAnsi="Times New Roman" w:cs="Times New Roman"/>
          <w:sz w:val="26"/>
          <w:szCs w:val="26"/>
        </w:rPr>
        <w:t xml:space="preserve"> работ и профессий рабочих.</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1.7. Условия оплаты труда работников Учреждений, в том числе установленные им оклад (должностной оклад), ставка заработной платы, повышающие коэффициенты, размеры компенсационных и стимулирующих выплат, являются обязательными для включения в трудовые договоры с работниками Учреждений.</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1.8. Оплата труда работников, работающих по совместительству, а также на условиях неполного рабочего времени, производится пропорционально отработанному времени.</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1.9. 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9D0D2D" w:rsidRPr="00801DB9" w:rsidRDefault="009D0D2D"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1.10. Штатные расписания Учреждений формируются в пределах фонда оплаты труда и включают в себя все должности специалистов, служащих, профессии рабочих конкретного учреждения.</w:t>
      </w:r>
    </w:p>
    <w:p w:rsidR="005D5070" w:rsidRPr="00801DB9" w:rsidRDefault="005D5070" w:rsidP="00801DB9">
      <w:pPr>
        <w:pStyle w:val="ConsPlusNormal"/>
        <w:widowControl/>
        <w:tabs>
          <w:tab w:val="left" w:pos="1440"/>
        </w:tabs>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2. Установление окладов (должностных окладов),</w:t>
      </w:r>
    </w:p>
    <w:p w:rsidR="005D5070" w:rsidRPr="00801DB9" w:rsidRDefault="005D5070"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ставок заработной платы, повышающих коэффициентов</w:t>
      </w:r>
    </w:p>
    <w:p w:rsidR="005D5070" w:rsidRPr="00801DB9" w:rsidRDefault="005D5070" w:rsidP="00801DB9">
      <w:pPr>
        <w:pStyle w:val="ConsPlusNormal"/>
        <w:widowControl/>
        <w:spacing w:line="276" w:lineRule="auto"/>
        <w:ind w:firstLine="0"/>
        <w:jc w:val="both"/>
        <w:outlineLvl w:val="1"/>
        <w:rPr>
          <w:rFonts w:ascii="Times New Roman" w:hAnsi="Times New Roman" w:cs="Times New Roman"/>
          <w:b/>
          <w:bCs/>
          <w:sz w:val="26"/>
          <w:szCs w:val="26"/>
        </w:rPr>
      </w:pPr>
    </w:p>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2.1. Размеры окладов (должностных окладов), ставок заработной платы устанавливаются работникам руководителем Учреждения на основании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lastRenderedPageBreak/>
        <w:t>2.2. Должностные оклады работникам Учреждений, за исключением руководителей Учреждений, их заместителей, главных бухгалтеров и рабочих, устанавливаются согласно приложениям к настоящему Положению:</w:t>
      </w:r>
    </w:p>
    <w:p w:rsidR="005D5070" w:rsidRPr="00801DB9" w:rsidRDefault="00801DB9" w:rsidP="00801DB9">
      <w:pPr>
        <w:pStyle w:val="ConsPlusNormal"/>
        <w:widowContro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5D5070" w:rsidRPr="00801DB9">
        <w:rPr>
          <w:rFonts w:ascii="Times New Roman" w:hAnsi="Times New Roman" w:cs="Times New Roman"/>
          <w:sz w:val="26"/>
          <w:szCs w:val="26"/>
        </w:rPr>
        <w:t>приложение № 1 «</w:t>
      </w:r>
      <w:hyperlink r:id="rId9" w:history="1">
        <w:r w:rsidR="005D5070" w:rsidRPr="00801DB9">
          <w:rPr>
            <w:rFonts w:ascii="Times New Roman" w:hAnsi="Times New Roman" w:cs="Times New Roman"/>
            <w:sz w:val="26"/>
            <w:szCs w:val="26"/>
          </w:rPr>
          <w:t>Должностные оклады</w:t>
        </w:r>
      </w:hyperlink>
      <w:r w:rsidR="005D5070" w:rsidRPr="00801DB9">
        <w:rPr>
          <w:rFonts w:ascii="Times New Roman" w:hAnsi="Times New Roman" w:cs="Times New Roman"/>
          <w:sz w:val="26"/>
          <w:szCs w:val="26"/>
        </w:rPr>
        <w:t xml:space="preserve"> </w:t>
      </w:r>
      <w:r w:rsidR="004A3AE1" w:rsidRPr="00801DB9">
        <w:rPr>
          <w:rFonts w:ascii="Times New Roman" w:hAnsi="Times New Roman" w:cs="Times New Roman"/>
          <w:sz w:val="26"/>
          <w:szCs w:val="26"/>
        </w:rPr>
        <w:t xml:space="preserve">(ставки заработной платы) </w:t>
      </w:r>
      <w:r w:rsidR="005D5070" w:rsidRPr="00801DB9">
        <w:rPr>
          <w:rFonts w:ascii="Times New Roman" w:hAnsi="Times New Roman" w:cs="Times New Roman"/>
          <w:sz w:val="26"/>
          <w:szCs w:val="26"/>
        </w:rPr>
        <w:t>работников образования»;</w:t>
      </w:r>
      <w:r w:rsidR="001451B1" w:rsidRPr="00801DB9">
        <w:rPr>
          <w:rFonts w:ascii="Times New Roman" w:hAnsi="Times New Roman" w:cs="Times New Roman"/>
          <w:sz w:val="26"/>
          <w:szCs w:val="26"/>
        </w:rPr>
        <w:t xml:space="preserve"> </w:t>
      </w:r>
      <w:r w:rsidR="00BB45D4" w:rsidRPr="00801DB9">
        <w:rPr>
          <w:rFonts w:ascii="Times New Roman" w:hAnsi="Times New Roman" w:cs="Times New Roman"/>
          <w:sz w:val="26"/>
          <w:szCs w:val="26"/>
        </w:rPr>
        <w:t>труда»;</w:t>
      </w:r>
    </w:p>
    <w:p w:rsidR="005D5070" w:rsidRPr="00801DB9" w:rsidRDefault="00801DB9" w:rsidP="00801DB9">
      <w:pPr>
        <w:pStyle w:val="ConsPlusNormal"/>
        <w:widowContro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5D5070" w:rsidRPr="00801DB9">
        <w:rPr>
          <w:rFonts w:ascii="Times New Roman" w:hAnsi="Times New Roman" w:cs="Times New Roman"/>
          <w:sz w:val="26"/>
          <w:szCs w:val="26"/>
        </w:rPr>
        <w:t xml:space="preserve">приложение № 2 «Должностные </w:t>
      </w:r>
      <w:hyperlink r:id="rId10" w:history="1">
        <w:r w:rsidR="005D5070" w:rsidRPr="00801DB9">
          <w:rPr>
            <w:rFonts w:ascii="Times New Roman" w:hAnsi="Times New Roman" w:cs="Times New Roman"/>
            <w:sz w:val="26"/>
            <w:szCs w:val="26"/>
          </w:rPr>
          <w:t>оклады</w:t>
        </w:r>
      </w:hyperlink>
      <w:r w:rsidR="005D5070" w:rsidRPr="00801DB9">
        <w:rPr>
          <w:rFonts w:ascii="Times New Roman" w:hAnsi="Times New Roman" w:cs="Times New Roman"/>
          <w:sz w:val="26"/>
          <w:szCs w:val="26"/>
        </w:rPr>
        <w:t xml:space="preserve"> руководителей, специалистов и служащих общеотраслевых должностей»;</w:t>
      </w:r>
    </w:p>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-приложение № 3 «Должностные оклады работников культуры, искусства и кинематографии»;</w:t>
      </w:r>
    </w:p>
    <w:p w:rsidR="00C85B54"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приложение № 4 «Должностные оклады медицинских</w:t>
      </w:r>
      <w:r w:rsidR="00D50B72" w:rsidRPr="00801DB9">
        <w:rPr>
          <w:rFonts w:ascii="Times New Roman" w:hAnsi="Times New Roman" w:cs="Times New Roman"/>
          <w:sz w:val="26"/>
          <w:szCs w:val="26"/>
        </w:rPr>
        <w:t xml:space="preserve"> и фармацевтических работников»</w:t>
      </w:r>
      <w:r w:rsidR="003B1954" w:rsidRPr="00801DB9">
        <w:rPr>
          <w:rFonts w:ascii="Times New Roman" w:hAnsi="Times New Roman" w:cs="Times New Roman"/>
          <w:sz w:val="26"/>
          <w:szCs w:val="26"/>
        </w:rPr>
        <w:t>;</w:t>
      </w:r>
    </w:p>
    <w:p w:rsidR="003B1954" w:rsidRPr="00801DB9" w:rsidRDefault="00801DB9" w:rsidP="00801DB9">
      <w:pPr>
        <w:pStyle w:val="ConsPlusNormal"/>
        <w:widowContro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3B1954" w:rsidRPr="00801DB9">
        <w:rPr>
          <w:rFonts w:ascii="Times New Roman" w:hAnsi="Times New Roman" w:cs="Times New Roman"/>
          <w:sz w:val="26"/>
          <w:szCs w:val="26"/>
        </w:rPr>
        <w:t>приложение №10 «Должностные оклады специалистов, осуществляющих работы в области охраны</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2.3. Оклады профессий рабочих Учреждений устанавливаются в размерах, определяемых органом местного самоуправления, в соответствии с присвоенными квалификационными разрядами.</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xml:space="preserve">Квалификационные разряды профессий рабочих устанавливаются в соответствии с Единым тарифно-квалификационным </w:t>
      </w:r>
      <w:hyperlink r:id="rId11" w:history="1">
        <w:r w:rsidRPr="00801DB9">
          <w:rPr>
            <w:rFonts w:ascii="Times New Roman" w:hAnsi="Times New Roman" w:cs="Times New Roman"/>
            <w:sz w:val="26"/>
            <w:szCs w:val="26"/>
          </w:rPr>
          <w:t>справочником</w:t>
        </w:r>
      </w:hyperlink>
      <w:r w:rsidRPr="00801DB9">
        <w:rPr>
          <w:rFonts w:ascii="Times New Roman" w:hAnsi="Times New Roman" w:cs="Times New Roman"/>
          <w:sz w:val="26"/>
          <w:szCs w:val="26"/>
        </w:rPr>
        <w:t xml:space="preserve"> работ и профессий рабочих.</w:t>
      </w:r>
    </w:p>
    <w:p w:rsidR="005D5070" w:rsidRPr="00801DB9" w:rsidRDefault="005D5070"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2.4. Размер оклада (должностного оклада), ставки заработной платы, установленный работнику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предусматривается в трудовом договоре с работником (в дополнительном соглашении к трудовому договору).</w:t>
      </w:r>
    </w:p>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2.5. Руководителям, педагогическим работникам и специалистам учреждений, работающим на селе, должностные оклады, ставки заработной платы повышаются на 25 процентов.</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2.6. Работникам Учреждений устанавливаются следующие повышающие коэффициенты:</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специфики работы;</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квалификац</w:t>
      </w:r>
      <w:r w:rsidR="00D50B72" w:rsidRPr="00801DB9">
        <w:rPr>
          <w:rFonts w:ascii="Times New Roman" w:hAnsi="Times New Roman" w:cs="Times New Roman"/>
          <w:sz w:val="26"/>
          <w:szCs w:val="26"/>
        </w:rPr>
        <w:t>и</w:t>
      </w:r>
      <w:r w:rsidRPr="00801DB9">
        <w:rPr>
          <w:rFonts w:ascii="Times New Roman" w:hAnsi="Times New Roman" w:cs="Times New Roman"/>
          <w:sz w:val="26"/>
          <w:szCs w:val="26"/>
        </w:rPr>
        <w:t>и;</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должностного наименования;</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уровня управления;</w:t>
      </w:r>
    </w:p>
    <w:p w:rsidR="005D5070"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образования;</w:t>
      </w:r>
    </w:p>
    <w:p w:rsidR="00611016" w:rsidRPr="00801DB9" w:rsidRDefault="005D5070"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w:t>
      </w:r>
      <w:r w:rsidR="00611016" w:rsidRPr="00801DB9">
        <w:rPr>
          <w:rFonts w:ascii="Times New Roman" w:hAnsi="Times New Roman" w:cs="Times New Roman"/>
          <w:sz w:val="26"/>
          <w:szCs w:val="26"/>
        </w:rPr>
        <w:t>эффициент педагогической работы;</w:t>
      </w:r>
    </w:p>
    <w:p w:rsidR="00611016" w:rsidRPr="00801DB9" w:rsidRDefault="00611016"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коэффициент профессиональной квалификационной группы.</w:t>
      </w:r>
    </w:p>
    <w:p w:rsidR="00611016" w:rsidRPr="00801DB9" w:rsidRDefault="00611016" w:rsidP="00801DB9">
      <w:pPr>
        <w:pStyle w:val="ConsPlusNormal"/>
        <w:spacing w:line="276" w:lineRule="auto"/>
        <w:ind w:firstLine="539"/>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Размеры выплат по повышающим коэффициентам к окладам (должностным окладам) определяются путем умножения размера оклада (должностного оклада) работника, исчисленного пропорционально отработанному времени, на повышающий коэффициент.</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xml:space="preserve">Размер выплат по повышающему коэффициенту к ставке заработной платы определяется путем умножения ставки заработной платы с учетом объема фактической </w:t>
      </w:r>
      <w:r w:rsidRPr="00801DB9">
        <w:rPr>
          <w:rFonts w:ascii="Times New Roman" w:hAnsi="Times New Roman" w:cs="Times New Roman"/>
          <w:color w:val="000000" w:themeColor="text1"/>
          <w:sz w:val="26"/>
          <w:szCs w:val="26"/>
        </w:rPr>
        <w:t xml:space="preserve">педагогической </w:t>
      </w:r>
      <w:r w:rsidR="009E7CC3" w:rsidRPr="00801DB9">
        <w:rPr>
          <w:rFonts w:ascii="Times New Roman" w:hAnsi="Times New Roman" w:cs="Times New Roman"/>
          <w:color w:val="000000" w:themeColor="text1"/>
          <w:sz w:val="26"/>
          <w:szCs w:val="26"/>
        </w:rPr>
        <w:t>работы или учебной (преподавательской) работы</w:t>
      </w:r>
      <w:r w:rsidRPr="00801DB9">
        <w:rPr>
          <w:rFonts w:ascii="Times New Roman" w:hAnsi="Times New Roman" w:cs="Times New Roman"/>
          <w:color w:val="000000" w:themeColor="text1"/>
          <w:sz w:val="26"/>
          <w:szCs w:val="26"/>
        </w:rPr>
        <w:t xml:space="preserve"> </w:t>
      </w:r>
      <w:r w:rsidRPr="00801DB9">
        <w:rPr>
          <w:rFonts w:ascii="Times New Roman" w:hAnsi="Times New Roman" w:cs="Times New Roman"/>
          <w:sz w:val="26"/>
          <w:szCs w:val="26"/>
        </w:rPr>
        <w:t>на повышающий коэффициент.</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xml:space="preserve">2.7. Повышающий коэффициент специфики работы учитывает особенности функционирования Учреждения, работы отдельных работников Учреждения и </w:t>
      </w:r>
      <w:r w:rsidRPr="00801DB9">
        <w:rPr>
          <w:rFonts w:ascii="Times New Roman" w:hAnsi="Times New Roman" w:cs="Times New Roman"/>
          <w:sz w:val="26"/>
          <w:szCs w:val="26"/>
        </w:rPr>
        <w:lastRenderedPageBreak/>
        <w:t>устанавливается в сумме значений по основаниям, предусмотренным приложением № 5 к настоящему Положению.</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В каждом Учреждении с учетом мнения представительного органа работников утверждается конкретный перечень должностей (профессий) работников, которым устанавливается повышающий коэффициент специфики работы.</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2.8. Повышающий коэффициент квалификации к должностному окладу, ставке заработной платы работника устанавливается за квалификационную категорию в следующих размерах:</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77"/>
        <w:gridCol w:w="4683"/>
      </w:tblGrid>
      <w:tr w:rsidR="005D5070" w:rsidRPr="00801DB9" w:rsidTr="005A5AA2">
        <w:trPr>
          <w:trHeight w:val="517"/>
          <w:jc w:val="center"/>
        </w:trPr>
        <w:tc>
          <w:tcPr>
            <w:tcW w:w="4677"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Квалификационная категория</w:t>
            </w:r>
          </w:p>
        </w:tc>
        <w:tc>
          <w:tcPr>
            <w:tcW w:w="4683"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 xml:space="preserve">Размер </w:t>
            </w:r>
          </w:p>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повышающего коэффициента</w:t>
            </w:r>
          </w:p>
        </w:tc>
      </w:tr>
      <w:tr w:rsidR="005D5070" w:rsidRPr="00801DB9" w:rsidTr="005A5AA2">
        <w:trPr>
          <w:trHeight w:val="517"/>
          <w:jc w:val="center"/>
        </w:trPr>
        <w:tc>
          <w:tcPr>
            <w:tcW w:w="467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высшая категория</w:t>
            </w:r>
          </w:p>
        </w:tc>
        <w:tc>
          <w:tcPr>
            <w:tcW w:w="468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0,40</w:t>
            </w:r>
          </w:p>
        </w:tc>
      </w:tr>
      <w:tr w:rsidR="005D5070" w:rsidRPr="00801DB9" w:rsidTr="005A5AA2">
        <w:trPr>
          <w:trHeight w:val="517"/>
          <w:jc w:val="center"/>
        </w:trPr>
        <w:tc>
          <w:tcPr>
            <w:tcW w:w="467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первая категория</w:t>
            </w:r>
          </w:p>
        </w:tc>
        <w:tc>
          <w:tcPr>
            <w:tcW w:w="468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0,30</w:t>
            </w:r>
          </w:p>
        </w:tc>
      </w:tr>
      <w:tr w:rsidR="005D5070" w:rsidRPr="00801DB9" w:rsidTr="005A5AA2">
        <w:trPr>
          <w:trHeight w:val="517"/>
          <w:jc w:val="center"/>
        </w:trPr>
        <w:tc>
          <w:tcPr>
            <w:tcW w:w="467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вторая категория</w:t>
            </w:r>
          </w:p>
        </w:tc>
        <w:tc>
          <w:tcPr>
            <w:tcW w:w="468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w:t>
            </w:r>
            <w:r w:rsidRPr="00801DB9">
              <w:rPr>
                <w:sz w:val="26"/>
                <w:szCs w:val="26"/>
                <w:lang w:val="en-US"/>
              </w:rPr>
              <w:t>1</w:t>
            </w:r>
            <w:r w:rsidRPr="00801DB9">
              <w:rPr>
                <w:sz w:val="26"/>
                <w:szCs w:val="26"/>
              </w:rPr>
              <w:t>0</w:t>
            </w:r>
          </w:p>
        </w:tc>
      </w:tr>
    </w:tbl>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Повышающий коэффициент квалификации устанавливается работникам, занимающим должности, по которой им присвоена квалификационная категория в установленном законодательством порядке, со дня издания приказа о присвоении квалификационной категории.</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xml:space="preserve">Повышающий коэффициент квалификации не устанавливается работникам, занимающим должности, в квалификационных характеристиках которых предусмотрено </w:t>
      </w:r>
      <w:proofErr w:type="spellStart"/>
      <w:r w:rsidRPr="00801DB9">
        <w:rPr>
          <w:rFonts w:ascii="Times New Roman" w:hAnsi="Times New Roman" w:cs="Times New Roman"/>
          <w:sz w:val="26"/>
          <w:szCs w:val="26"/>
        </w:rPr>
        <w:t>внутридолжностное</w:t>
      </w:r>
      <w:proofErr w:type="spellEnd"/>
      <w:r w:rsidRPr="00801DB9">
        <w:rPr>
          <w:rFonts w:ascii="Times New Roman" w:hAnsi="Times New Roman" w:cs="Times New Roman"/>
          <w:sz w:val="26"/>
          <w:szCs w:val="26"/>
        </w:rPr>
        <w:t xml:space="preserve"> категорирование.</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2.9. Повышающий коэффициент должностного наименования к должностному окладу устанавливается работникам, относящимся к профессиональным квалификационным группам должностей работников культуры, искусства и кинематографии (приложение № 3 к настоящему Положению), при наличии в должностном наименовании слов «ведущий», «первой категории», «второй категории» в следующих размерах:</w:t>
      </w: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p>
    <w:tbl>
      <w:tblPr>
        <w:tblStyle w:val="a3"/>
        <w:tblW w:w="0" w:type="auto"/>
        <w:jc w:val="center"/>
        <w:tblLook w:val="01E0" w:firstRow="1" w:lastRow="1" w:firstColumn="1" w:lastColumn="1" w:noHBand="0" w:noVBand="0"/>
      </w:tblPr>
      <w:tblGrid>
        <w:gridCol w:w="5531"/>
        <w:gridCol w:w="3829"/>
      </w:tblGrid>
      <w:tr w:rsidR="005D5070" w:rsidRPr="00801DB9" w:rsidTr="005A5AA2">
        <w:trPr>
          <w:trHeight w:val="517"/>
          <w:jc w:val="center"/>
        </w:trPr>
        <w:tc>
          <w:tcPr>
            <w:tcW w:w="5531"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Наименование профессионально-квалификационной группы</w:t>
            </w:r>
          </w:p>
        </w:tc>
        <w:tc>
          <w:tcPr>
            <w:tcW w:w="3829"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 xml:space="preserve">Размер </w:t>
            </w:r>
          </w:p>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повышающего коэффициента</w:t>
            </w:r>
          </w:p>
        </w:tc>
      </w:tr>
      <w:tr w:rsidR="005D5070" w:rsidRPr="00801DB9" w:rsidTr="005A5AA2">
        <w:trPr>
          <w:trHeight w:val="926"/>
          <w:jc w:val="center"/>
        </w:trPr>
        <w:tc>
          <w:tcPr>
            <w:tcW w:w="9360" w:type="dxa"/>
            <w:gridSpan w:val="2"/>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 xml:space="preserve">Профессиональная квалификационная группа </w:t>
            </w:r>
          </w:p>
          <w:p w:rsidR="005D5070" w:rsidRPr="00801DB9" w:rsidRDefault="005D5070" w:rsidP="00801DB9">
            <w:pPr>
              <w:autoSpaceDE w:val="0"/>
              <w:autoSpaceDN w:val="0"/>
              <w:adjustRightInd w:val="0"/>
              <w:spacing w:line="276" w:lineRule="auto"/>
              <w:jc w:val="both"/>
              <w:rPr>
                <w:sz w:val="26"/>
                <w:szCs w:val="26"/>
              </w:rPr>
            </w:pPr>
            <w:r w:rsidRPr="00801DB9">
              <w:rPr>
                <w:b/>
                <w:sz w:val="26"/>
                <w:szCs w:val="26"/>
              </w:rPr>
              <w:t>«Должности работников культуры, искусства и кинематографии среднего звена»</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«второй категории»</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0,10</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«первой категории»</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0,15</w:t>
            </w:r>
          </w:p>
        </w:tc>
      </w:tr>
      <w:tr w:rsidR="005D5070" w:rsidRPr="00801DB9" w:rsidTr="005A5AA2">
        <w:trPr>
          <w:trHeight w:val="955"/>
          <w:jc w:val="center"/>
        </w:trPr>
        <w:tc>
          <w:tcPr>
            <w:tcW w:w="9360" w:type="dxa"/>
            <w:gridSpan w:val="2"/>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 xml:space="preserve">Профессиональная квалификационная группа </w:t>
            </w:r>
          </w:p>
          <w:p w:rsidR="005D5070" w:rsidRPr="00801DB9" w:rsidRDefault="005D5070" w:rsidP="00801DB9">
            <w:pPr>
              <w:autoSpaceDE w:val="0"/>
              <w:autoSpaceDN w:val="0"/>
              <w:adjustRightInd w:val="0"/>
              <w:spacing w:line="276" w:lineRule="auto"/>
              <w:jc w:val="both"/>
              <w:rPr>
                <w:sz w:val="26"/>
                <w:szCs w:val="26"/>
              </w:rPr>
            </w:pPr>
            <w:r w:rsidRPr="00801DB9">
              <w:rPr>
                <w:b/>
                <w:sz w:val="26"/>
                <w:szCs w:val="26"/>
              </w:rPr>
              <w:t>«Должности работников культуры, искусства и кинематографии ведущего звена»</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«второй категории»</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0,10</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«первой категории»</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0,15</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lastRenderedPageBreak/>
              <w:t>«ведущий»</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0,30</w:t>
            </w:r>
          </w:p>
        </w:tc>
      </w:tr>
      <w:tr w:rsidR="005D5070" w:rsidRPr="00801DB9" w:rsidTr="005A5AA2">
        <w:trPr>
          <w:trHeight w:val="1004"/>
          <w:jc w:val="center"/>
        </w:trPr>
        <w:tc>
          <w:tcPr>
            <w:tcW w:w="9360" w:type="dxa"/>
            <w:gridSpan w:val="2"/>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 xml:space="preserve">Профессиональная квалификационная группа </w:t>
            </w:r>
          </w:p>
          <w:p w:rsidR="005D5070" w:rsidRPr="00801DB9" w:rsidRDefault="005D5070" w:rsidP="00801DB9">
            <w:pPr>
              <w:autoSpaceDE w:val="0"/>
              <w:autoSpaceDN w:val="0"/>
              <w:adjustRightInd w:val="0"/>
              <w:spacing w:line="276" w:lineRule="auto"/>
              <w:jc w:val="both"/>
              <w:rPr>
                <w:sz w:val="26"/>
                <w:szCs w:val="26"/>
              </w:rPr>
            </w:pPr>
            <w:r w:rsidRPr="00801DB9">
              <w:rPr>
                <w:b/>
                <w:sz w:val="26"/>
                <w:szCs w:val="26"/>
              </w:rPr>
              <w:t>«Должности руководящего состава учреждений культуры, искусства и кинематографии»</w:t>
            </w:r>
          </w:p>
        </w:tc>
      </w:tr>
      <w:tr w:rsidR="005D5070" w:rsidRPr="00801DB9" w:rsidTr="005A5AA2">
        <w:trPr>
          <w:trHeight w:val="517"/>
          <w:jc w:val="center"/>
        </w:trPr>
        <w:tc>
          <w:tcPr>
            <w:tcW w:w="5531"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«первой категории»</w:t>
            </w:r>
          </w:p>
        </w:tc>
        <w:tc>
          <w:tcPr>
            <w:tcW w:w="3829"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0,15</w:t>
            </w:r>
          </w:p>
        </w:tc>
      </w:tr>
    </w:tbl>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2.10. Повышающий коэффициент уровня управления устанавливается к должностному окладу работника в зависимости от должности, занимаемой в системе управления Учреждением, в следующих размерах: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3"/>
        <w:gridCol w:w="3687"/>
      </w:tblGrid>
      <w:tr w:rsidR="005D5070" w:rsidRPr="00801DB9" w:rsidTr="005A5AA2">
        <w:trPr>
          <w:trHeight w:val="517"/>
          <w:jc w:val="center"/>
        </w:trPr>
        <w:tc>
          <w:tcPr>
            <w:tcW w:w="5673"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Наименование должности</w:t>
            </w:r>
          </w:p>
        </w:tc>
        <w:tc>
          <w:tcPr>
            <w:tcW w:w="3687"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 xml:space="preserve">Размер </w:t>
            </w:r>
          </w:p>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повышающего коэффициента</w:t>
            </w:r>
          </w:p>
        </w:tc>
      </w:tr>
      <w:tr w:rsidR="005D5070" w:rsidRPr="00801DB9" w:rsidTr="005A5AA2">
        <w:trPr>
          <w:trHeight w:val="517"/>
          <w:jc w:val="center"/>
        </w:trPr>
        <w:tc>
          <w:tcPr>
            <w:tcW w:w="567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Заведующий производством (шеф-повар)</w:t>
            </w:r>
          </w:p>
        </w:tc>
        <w:tc>
          <w:tcPr>
            <w:tcW w:w="368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0,55</w:t>
            </w:r>
          </w:p>
        </w:tc>
      </w:tr>
      <w:tr w:rsidR="005D5070" w:rsidRPr="00801DB9" w:rsidTr="005A5AA2">
        <w:trPr>
          <w:trHeight w:val="517"/>
          <w:jc w:val="center"/>
        </w:trPr>
        <w:tc>
          <w:tcPr>
            <w:tcW w:w="567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Начальник хозяйственного отдела</w:t>
            </w:r>
          </w:p>
        </w:tc>
        <w:tc>
          <w:tcPr>
            <w:tcW w:w="368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0,55</w:t>
            </w:r>
          </w:p>
        </w:tc>
      </w:tr>
    </w:tbl>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2.11. Повышающий коэффициент образования устанавливается за наличие среднего или высшего профессионального образования по должностям, квалификационные характеристики которых содержат требования о наличии среднего или высшего профессионального образования, в следующих размерах:</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123"/>
        <w:gridCol w:w="3237"/>
      </w:tblGrid>
      <w:tr w:rsidR="005D5070" w:rsidRPr="00801DB9" w:rsidTr="005A5AA2">
        <w:trPr>
          <w:trHeight w:val="779"/>
          <w:jc w:val="center"/>
        </w:trPr>
        <w:tc>
          <w:tcPr>
            <w:tcW w:w="6123"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Уровень образования</w:t>
            </w:r>
          </w:p>
        </w:tc>
        <w:tc>
          <w:tcPr>
            <w:tcW w:w="3237" w:type="dxa"/>
          </w:tcPr>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 xml:space="preserve">Размер </w:t>
            </w:r>
          </w:p>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повышающего</w:t>
            </w:r>
          </w:p>
          <w:p w:rsidR="005D5070" w:rsidRPr="00801DB9" w:rsidRDefault="005D5070" w:rsidP="00801DB9">
            <w:pPr>
              <w:autoSpaceDE w:val="0"/>
              <w:autoSpaceDN w:val="0"/>
              <w:adjustRightInd w:val="0"/>
              <w:spacing w:line="276" w:lineRule="auto"/>
              <w:jc w:val="both"/>
              <w:rPr>
                <w:b/>
                <w:sz w:val="26"/>
                <w:szCs w:val="26"/>
              </w:rPr>
            </w:pPr>
            <w:r w:rsidRPr="00801DB9">
              <w:rPr>
                <w:b/>
                <w:sz w:val="26"/>
                <w:szCs w:val="26"/>
              </w:rPr>
              <w:t>коэффициента</w:t>
            </w:r>
          </w:p>
        </w:tc>
      </w:tr>
      <w:tr w:rsidR="005D5070" w:rsidRPr="00801DB9" w:rsidTr="005A5AA2">
        <w:trPr>
          <w:trHeight w:val="573"/>
          <w:jc w:val="center"/>
        </w:trPr>
        <w:tc>
          <w:tcPr>
            <w:tcW w:w="612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Среднее профессиональное образование</w:t>
            </w:r>
          </w:p>
        </w:tc>
        <w:tc>
          <w:tcPr>
            <w:tcW w:w="323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0,10</w:t>
            </w:r>
          </w:p>
        </w:tc>
      </w:tr>
      <w:tr w:rsidR="005D5070" w:rsidRPr="00801DB9" w:rsidTr="005A5AA2">
        <w:trPr>
          <w:trHeight w:val="361"/>
          <w:jc w:val="center"/>
        </w:trPr>
        <w:tc>
          <w:tcPr>
            <w:tcW w:w="6123"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Высшее профессиональное образование</w:t>
            </w:r>
          </w:p>
        </w:tc>
        <w:tc>
          <w:tcPr>
            <w:tcW w:w="3237" w:type="dxa"/>
            <w:vAlign w:val="center"/>
          </w:tcPr>
          <w:p w:rsidR="005D5070" w:rsidRPr="00801DB9" w:rsidRDefault="005D5070" w:rsidP="00801DB9">
            <w:pPr>
              <w:autoSpaceDE w:val="0"/>
              <w:autoSpaceDN w:val="0"/>
              <w:adjustRightInd w:val="0"/>
              <w:spacing w:line="276" w:lineRule="auto"/>
              <w:jc w:val="both"/>
              <w:rPr>
                <w:sz w:val="26"/>
                <w:szCs w:val="26"/>
              </w:rPr>
            </w:pPr>
            <w:r w:rsidRPr="00801DB9">
              <w:rPr>
                <w:sz w:val="26"/>
                <w:szCs w:val="26"/>
              </w:rPr>
              <w:t>0,20</w:t>
            </w:r>
          </w:p>
        </w:tc>
      </w:tr>
    </w:tbl>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2.12. Повышающий коэффициент педагогической работы устанавливается педагогическим работникам, относящимся к профессиональной квалификационной группе должностей педагогических работников, в зависимости от типа учреждения (за исключением педагогических работников дошкольных групп при муниципальных образовательных учреждениях, общеобразовательных школах-интернатах), в следующих размерах:</w:t>
      </w:r>
    </w:p>
    <w:tbl>
      <w:tblPr>
        <w:tblStyle w:val="a3"/>
        <w:tblW w:w="0" w:type="auto"/>
        <w:jc w:val="center"/>
        <w:tblLook w:val="00A0" w:firstRow="1" w:lastRow="0" w:firstColumn="1" w:lastColumn="0" w:noHBand="0" w:noVBand="0"/>
      </w:tblPr>
      <w:tblGrid>
        <w:gridCol w:w="5954"/>
        <w:gridCol w:w="3208"/>
      </w:tblGrid>
      <w:tr w:rsidR="005D5070" w:rsidRPr="00801DB9" w:rsidTr="005A5AA2">
        <w:trPr>
          <w:trHeight w:val="428"/>
          <w:jc w:val="center"/>
        </w:trPr>
        <w:tc>
          <w:tcPr>
            <w:tcW w:w="5954" w:type="dxa"/>
          </w:tcPr>
          <w:p w:rsidR="005D5070" w:rsidRPr="00801DB9" w:rsidRDefault="005D5070" w:rsidP="00801DB9">
            <w:pPr>
              <w:autoSpaceDE w:val="0"/>
              <w:autoSpaceDN w:val="0"/>
              <w:adjustRightInd w:val="0"/>
              <w:spacing w:line="276" w:lineRule="auto"/>
              <w:jc w:val="both"/>
              <w:outlineLvl w:val="1"/>
              <w:rPr>
                <w:b/>
                <w:sz w:val="26"/>
                <w:szCs w:val="26"/>
              </w:rPr>
            </w:pPr>
            <w:r w:rsidRPr="00801DB9">
              <w:rPr>
                <w:b/>
                <w:sz w:val="26"/>
                <w:szCs w:val="26"/>
              </w:rPr>
              <w:t>Тип образовательного учреждения</w:t>
            </w:r>
          </w:p>
        </w:tc>
        <w:tc>
          <w:tcPr>
            <w:tcW w:w="3208" w:type="dxa"/>
          </w:tcPr>
          <w:p w:rsidR="005D5070" w:rsidRPr="00801DB9" w:rsidRDefault="005D5070" w:rsidP="00801DB9">
            <w:pPr>
              <w:autoSpaceDE w:val="0"/>
              <w:autoSpaceDN w:val="0"/>
              <w:adjustRightInd w:val="0"/>
              <w:spacing w:line="276" w:lineRule="auto"/>
              <w:jc w:val="both"/>
              <w:outlineLvl w:val="1"/>
              <w:rPr>
                <w:b/>
                <w:sz w:val="26"/>
                <w:szCs w:val="26"/>
              </w:rPr>
            </w:pPr>
            <w:r w:rsidRPr="00801DB9">
              <w:rPr>
                <w:b/>
                <w:sz w:val="26"/>
                <w:szCs w:val="26"/>
              </w:rPr>
              <w:t>Размер коэффициента</w:t>
            </w:r>
          </w:p>
        </w:tc>
      </w:tr>
      <w:tr w:rsidR="005D5070" w:rsidRPr="00801DB9" w:rsidTr="005A5AA2">
        <w:trPr>
          <w:trHeight w:val="516"/>
          <w:jc w:val="center"/>
        </w:trPr>
        <w:tc>
          <w:tcPr>
            <w:tcW w:w="5954" w:type="dxa"/>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общеобразовательные учреждения (начального общего; основного общего; среднего (полного) общего образования)</w:t>
            </w:r>
          </w:p>
          <w:p w:rsidR="005D5070" w:rsidRPr="00801DB9" w:rsidRDefault="005D5070" w:rsidP="00801DB9">
            <w:pPr>
              <w:autoSpaceDE w:val="0"/>
              <w:autoSpaceDN w:val="0"/>
              <w:adjustRightInd w:val="0"/>
              <w:spacing w:line="276" w:lineRule="auto"/>
              <w:jc w:val="both"/>
              <w:outlineLvl w:val="1"/>
              <w:rPr>
                <w:sz w:val="26"/>
                <w:szCs w:val="26"/>
              </w:rPr>
            </w:pPr>
          </w:p>
        </w:tc>
        <w:tc>
          <w:tcPr>
            <w:tcW w:w="3208" w:type="dxa"/>
            <w:vAlign w:val="center"/>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0,10</w:t>
            </w:r>
          </w:p>
        </w:tc>
      </w:tr>
      <w:tr w:rsidR="005D5070" w:rsidRPr="00801DB9" w:rsidTr="005A5AA2">
        <w:trPr>
          <w:trHeight w:val="516"/>
          <w:jc w:val="center"/>
        </w:trPr>
        <w:tc>
          <w:tcPr>
            <w:tcW w:w="5954" w:type="dxa"/>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специальные (коррекционные) учреждения для обучающихся, воспитанников с ограниченными возможностями здоровья</w:t>
            </w:r>
          </w:p>
          <w:p w:rsidR="005D5070" w:rsidRPr="00801DB9" w:rsidRDefault="005D5070" w:rsidP="00801DB9">
            <w:pPr>
              <w:autoSpaceDE w:val="0"/>
              <w:autoSpaceDN w:val="0"/>
              <w:adjustRightInd w:val="0"/>
              <w:spacing w:line="276" w:lineRule="auto"/>
              <w:jc w:val="both"/>
              <w:outlineLvl w:val="1"/>
              <w:rPr>
                <w:sz w:val="26"/>
                <w:szCs w:val="26"/>
              </w:rPr>
            </w:pPr>
          </w:p>
        </w:tc>
        <w:tc>
          <w:tcPr>
            <w:tcW w:w="3208" w:type="dxa"/>
            <w:vAlign w:val="center"/>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0,10</w:t>
            </w:r>
          </w:p>
        </w:tc>
      </w:tr>
      <w:tr w:rsidR="005D5070" w:rsidRPr="00801DB9" w:rsidTr="005A5AA2">
        <w:trPr>
          <w:trHeight w:val="516"/>
          <w:jc w:val="center"/>
        </w:trPr>
        <w:tc>
          <w:tcPr>
            <w:tcW w:w="5954" w:type="dxa"/>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учреждения дополнительного образования детей</w:t>
            </w:r>
          </w:p>
          <w:p w:rsidR="005D5070" w:rsidRPr="00801DB9" w:rsidRDefault="005D5070" w:rsidP="00801DB9">
            <w:pPr>
              <w:autoSpaceDE w:val="0"/>
              <w:autoSpaceDN w:val="0"/>
              <w:adjustRightInd w:val="0"/>
              <w:spacing w:line="276" w:lineRule="auto"/>
              <w:jc w:val="both"/>
              <w:outlineLvl w:val="1"/>
              <w:rPr>
                <w:sz w:val="26"/>
                <w:szCs w:val="26"/>
              </w:rPr>
            </w:pPr>
          </w:p>
        </w:tc>
        <w:tc>
          <w:tcPr>
            <w:tcW w:w="3208" w:type="dxa"/>
            <w:vAlign w:val="center"/>
          </w:tcPr>
          <w:p w:rsidR="005D5070" w:rsidRPr="00801DB9" w:rsidRDefault="005D5070" w:rsidP="00801DB9">
            <w:pPr>
              <w:autoSpaceDE w:val="0"/>
              <w:autoSpaceDN w:val="0"/>
              <w:adjustRightInd w:val="0"/>
              <w:spacing w:line="276" w:lineRule="auto"/>
              <w:jc w:val="both"/>
              <w:outlineLvl w:val="1"/>
              <w:rPr>
                <w:sz w:val="26"/>
                <w:szCs w:val="26"/>
              </w:rPr>
            </w:pPr>
            <w:r w:rsidRPr="00801DB9">
              <w:rPr>
                <w:sz w:val="26"/>
                <w:szCs w:val="26"/>
              </w:rPr>
              <w:t>0,10</w:t>
            </w:r>
          </w:p>
        </w:tc>
      </w:tr>
    </w:tbl>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lastRenderedPageBreak/>
        <w:t>Педагогическим работникам дошкольных групп</w:t>
      </w:r>
      <w:r w:rsidR="00D50B72" w:rsidRPr="00801DB9">
        <w:rPr>
          <w:rFonts w:ascii="Times New Roman" w:hAnsi="Times New Roman" w:cs="Times New Roman"/>
          <w:sz w:val="26"/>
          <w:szCs w:val="26"/>
        </w:rPr>
        <w:t xml:space="preserve"> и групп кратковременного пребывания</w:t>
      </w:r>
      <w:r w:rsidRPr="00801DB9">
        <w:rPr>
          <w:rFonts w:ascii="Times New Roman" w:hAnsi="Times New Roman" w:cs="Times New Roman"/>
          <w:sz w:val="26"/>
          <w:szCs w:val="26"/>
        </w:rPr>
        <w:t xml:space="preserve"> при муниципальных образовательных учреждениях, общеобразовательных школах-интернатах, относящимся к профессиональной квалификационной группе должностей педагогических работников,</w:t>
      </w:r>
      <w:r w:rsidR="00D50B72" w:rsidRPr="00801DB9">
        <w:rPr>
          <w:rFonts w:ascii="Times New Roman" w:hAnsi="Times New Roman" w:cs="Times New Roman"/>
          <w:sz w:val="26"/>
          <w:szCs w:val="26"/>
        </w:rPr>
        <w:t xml:space="preserve"> коэффициент педагогической работы устанавливается в размерах, предусмотренных нормативными правовыми актами муниципального образования для педагогических работников дошкольных образовательных учреждений,</w:t>
      </w:r>
      <w:r w:rsidRPr="00801DB9">
        <w:rPr>
          <w:rFonts w:ascii="Times New Roman" w:hAnsi="Times New Roman" w:cs="Times New Roman"/>
          <w:sz w:val="26"/>
          <w:szCs w:val="26"/>
        </w:rPr>
        <w:t xml:space="preserve"> в размере 0,35.</w:t>
      </w:r>
    </w:p>
    <w:p w:rsidR="00C91C92" w:rsidRPr="00801DB9" w:rsidRDefault="00C91C92"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2.13. Повышающий коэффициент профессиональной квалификационной группы устанавливается к окладу работникам, осуществляющим профессиональную деятельность по профессиям рабочих, в зависимости от профессиональной квалификационной группы, к которой относится соответствующая профессия, в следующих размерах:</w:t>
      </w:r>
    </w:p>
    <w:p w:rsidR="00C91C92" w:rsidRPr="00801DB9" w:rsidRDefault="00C91C92" w:rsidP="00801DB9">
      <w:pPr>
        <w:pStyle w:val="ConsPlusNormal"/>
        <w:spacing w:line="276" w:lineRule="auto"/>
        <w:ind w:firstLine="540"/>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C91C92" w:rsidRPr="00801DB9" w:rsidTr="005353BA">
        <w:tc>
          <w:tcPr>
            <w:tcW w:w="7313"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Профессиональная квалификационная группа</w:t>
            </w:r>
          </w:p>
        </w:tc>
        <w:tc>
          <w:tcPr>
            <w:tcW w:w="1757"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Размер повышающего коэффициента</w:t>
            </w:r>
          </w:p>
        </w:tc>
      </w:tr>
      <w:tr w:rsidR="00C91C92" w:rsidRPr="00801DB9" w:rsidTr="005353BA">
        <w:tc>
          <w:tcPr>
            <w:tcW w:w="7313"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"Общеотраслевые профессии рабочих первого уровня"</w:t>
            </w:r>
          </w:p>
        </w:tc>
        <w:tc>
          <w:tcPr>
            <w:tcW w:w="1757"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0,24</w:t>
            </w:r>
          </w:p>
        </w:tc>
      </w:tr>
      <w:tr w:rsidR="00C91C92" w:rsidRPr="00801DB9" w:rsidTr="005353BA">
        <w:tc>
          <w:tcPr>
            <w:tcW w:w="7313"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"Общеотраслевые профессии рабочих второго уровня"</w:t>
            </w:r>
          </w:p>
        </w:tc>
        <w:tc>
          <w:tcPr>
            <w:tcW w:w="1757" w:type="dxa"/>
          </w:tcPr>
          <w:p w:rsidR="00C91C92" w:rsidRPr="00801DB9" w:rsidRDefault="00C91C92"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0,24</w:t>
            </w:r>
          </w:p>
        </w:tc>
      </w:tr>
    </w:tbl>
    <w:p w:rsidR="00C91C92" w:rsidRPr="00801DB9" w:rsidRDefault="00C91C92" w:rsidP="00801DB9">
      <w:pPr>
        <w:pStyle w:val="ConsPlusNormal"/>
        <w:widowControl/>
        <w:spacing w:line="276" w:lineRule="auto"/>
        <w:ind w:firstLine="540"/>
        <w:jc w:val="both"/>
        <w:rPr>
          <w:rFonts w:ascii="Times New Roman" w:hAnsi="Times New Roman" w:cs="Times New Roman"/>
          <w:sz w:val="26"/>
          <w:szCs w:val="26"/>
        </w:rPr>
      </w:pPr>
    </w:p>
    <w:p w:rsidR="005D5070" w:rsidRPr="00801DB9" w:rsidRDefault="005D5070"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2.1</w:t>
      </w:r>
      <w:r w:rsidR="00C91C92" w:rsidRPr="00801DB9">
        <w:rPr>
          <w:rFonts w:ascii="Times New Roman" w:hAnsi="Times New Roman" w:cs="Times New Roman"/>
          <w:sz w:val="26"/>
          <w:szCs w:val="26"/>
        </w:rPr>
        <w:t>4</w:t>
      </w:r>
      <w:r w:rsidRPr="00801DB9">
        <w:rPr>
          <w:rFonts w:ascii="Times New Roman" w:hAnsi="Times New Roman" w:cs="Times New Roman"/>
          <w:sz w:val="26"/>
          <w:szCs w:val="26"/>
        </w:rPr>
        <w:t>. Применение повышающих коэффициентов к окладу (должностному окладу), ставке заработной платы, пре</w:t>
      </w:r>
      <w:r w:rsidR="00C91C92" w:rsidRPr="00801DB9">
        <w:rPr>
          <w:rFonts w:ascii="Times New Roman" w:hAnsi="Times New Roman" w:cs="Times New Roman"/>
          <w:sz w:val="26"/>
          <w:szCs w:val="26"/>
        </w:rPr>
        <w:t>дусмотренных пунктами 2.7 – 2.13</w:t>
      </w:r>
      <w:r w:rsidRPr="00801DB9">
        <w:rPr>
          <w:rFonts w:ascii="Times New Roman" w:hAnsi="Times New Roman" w:cs="Times New Roman"/>
          <w:sz w:val="26"/>
          <w:szCs w:val="26"/>
        </w:rPr>
        <w:t xml:space="preserve"> настоящего раздела Положения, не образует новый оклад (должностной оклад), ставку заработной платы.</w:t>
      </w:r>
    </w:p>
    <w:p w:rsidR="007D60E9" w:rsidRPr="00801DB9" w:rsidRDefault="007D60E9"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3. Особенности условий оплаты труда</w:t>
      </w:r>
    </w:p>
    <w:p w:rsidR="007D60E9" w:rsidRPr="00801DB9" w:rsidRDefault="007D60E9"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педагогических работников</w:t>
      </w:r>
    </w:p>
    <w:p w:rsidR="007D60E9" w:rsidRPr="00801DB9" w:rsidRDefault="007D60E9" w:rsidP="00801DB9">
      <w:pPr>
        <w:pStyle w:val="ConsPlusNormal"/>
        <w:widowControl/>
        <w:spacing w:line="276" w:lineRule="auto"/>
        <w:ind w:firstLine="0"/>
        <w:jc w:val="both"/>
        <w:outlineLvl w:val="1"/>
        <w:rPr>
          <w:rFonts w:ascii="Times New Roman" w:hAnsi="Times New Roman" w:cs="Times New Roman"/>
          <w:b/>
          <w:bCs/>
          <w:sz w:val="26"/>
          <w:szCs w:val="26"/>
        </w:rPr>
      </w:pP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3.1. Должностные оклады, ставки заработной платы педагогических работников являются фиксированным размером оплаты труда за исполнение должностных обязанностей за календарный месяц (за норму часов педагогической работы в неделю (в год)) и не включают в себя выплаты, связанные с дополнительными трудозатратами по обеспечению образовательного процесса.</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xml:space="preserve">Выплаты по дополнительным трудозатратам по обеспечению образовательного процесса (далее – дополнительные выплаты) включают в себя </w:t>
      </w:r>
      <w:proofErr w:type="gramStart"/>
      <w:r w:rsidRPr="00801DB9">
        <w:rPr>
          <w:rFonts w:ascii="Times New Roman" w:hAnsi="Times New Roman" w:cs="Times New Roman"/>
          <w:sz w:val="26"/>
          <w:szCs w:val="26"/>
        </w:rPr>
        <w:t>выплаты</w:t>
      </w:r>
      <w:proofErr w:type="gramEnd"/>
      <w:r w:rsidRPr="00801DB9">
        <w:rPr>
          <w:rFonts w:ascii="Times New Roman" w:hAnsi="Times New Roman" w:cs="Times New Roman"/>
          <w:sz w:val="26"/>
          <w:szCs w:val="26"/>
        </w:rPr>
        <w:t xml:space="preserve"> связанные с:</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классным руководством;</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проверкой тетрадей, письменных работ;</w:t>
      </w:r>
    </w:p>
    <w:p w:rsidR="007D60E9" w:rsidRPr="00801DB9" w:rsidRDefault="00801DB9" w:rsidP="00801DB9">
      <w:pPr>
        <w:pStyle w:val="ConsPlusNormal"/>
        <w:spacing w:line="276" w:lineRule="auto"/>
        <w:ind w:firstLine="539"/>
        <w:jc w:val="both"/>
        <w:rPr>
          <w:rFonts w:ascii="Times New Roman" w:hAnsi="Times New Roman" w:cs="Times New Roman"/>
          <w:sz w:val="26"/>
          <w:szCs w:val="26"/>
        </w:rPr>
      </w:pPr>
      <w:r>
        <w:rPr>
          <w:rFonts w:ascii="Times New Roman" w:hAnsi="Times New Roman" w:cs="Times New Roman"/>
          <w:sz w:val="26"/>
          <w:szCs w:val="26"/>
        </w:rPr>
        <w:t>-</w:t>
      </w:r>
      <w:r w:rsidR="007D60E9" w:rsidRPr="00801DB9">
        <w:rPr>
          <w:rFonts w:ascii="Times New Roman" w:hAnsi="Times New Roman" w:cs="Times New Roman"/>
          <w:sz w:val="26"/>
          <w:szCs w:val="26"/>
        </w:rPr>
        <w:t>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руководством предметными, цикловыми и методическими комиссиями;</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другими видами дополнительной работы.</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Размеры дополнительных выплат устанавливаются в соответствии с приложением № 6 «Размеры выплат по дополнительным трудозатратам по обеспечению образовательного процесса».</w:t>
      </w:r>
    </w:p>
    <w:p w:rsidR="007D60E9" w:rsidRPr="00801DB9" w:rsidRDefault="007D60E9" w:rsidP="00801DB9">
      <w:pPr>
        <w:pStyle w:val="ConsPlusNormal"/>
        <w:spacing w:line="276" w:lineRule="auto"/>
        <w:ind w:firstLine="539"/>
        <w:jc w:val="both"/>
        <w:rPr>
          <w:rFonts w:ascii="Times New Roman" w:hAnsi="Times New Roman" w:cs="Times New Roman"/>
          <w:sz w:val="26"/>
          <w:szCs w:val="26"/>
        </w:rPr>
      </w:pPr>
      <w:r w:rsidRPr="00801DB9">
        <w:rPr>
          <w:rFonts w:ascii="Times New Roman" w:hAnsi="Times New Roman" w:cs="Times New Roman"/>
          <w:sz w:val="26"/>
          <w:szCs w:val="26"/>
        </w:rPr>
        <w:t xml:space="preserve">При установлении дополнительных выплат учитываются уровень реализуемой общеобразовательной программы (начального общего, основного общего или среднего (полного) общего образования), преподаваемого предмета, наполняемости класса и других </w:t>
      </w:r>
      <w:r w:rsidRPr="00801DB9">
        <w:rPr>
          <w:rFonts w:ascii="Times New Roman" w:hAnsi="Times New Roman" w:cs="Times New Roman"/>
          <w:sz w:val="26"/>
          <w:szCs w:val="26"/>
        </w:rPr>
        <w:lastRenderedPageBreak/>
        <w:t>аналогичных показателей.</w:t>
      </w:r>
    </w:p>
    <w:p w:rsidR="007D60E9" w:rsidRPr="00801DB9" w:rsidRDefault="007D60E9"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Дополнительные выплаты исчисляются исходя из установленного должностного оклада, ставки заработной платы, а работникам, которым в соответствии с пунктом 2.7 установлен коэффициент специфики работы – исходя из суммы установленного должностного оклада, ставки заработной платы и выплаты по указанному повышающему коэффициенту специфики работы.</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3.2. Почасовая оплата труда педагогических работников Учреждений применяется при оплате:</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часов, выполненных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часов педагогической работы, выполненных учителями при работе с детьми, находящимися на длительном лечении в больнице, сверх объема, установленного им при тарификации;</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часов педагогической работы специалистов предприятий, учреждений и организаций (в том числе из числа работников органов, осуществляющих управление в сфере образования, методических и учебно-методических кабинетов), привлекаемых для педагогической работы в Учреждения;</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часов преподавательской работы в объеме не более 300 часов в год.</w:t>
      </w:r>
    </w:p>
    <w:p w:rsidR="007D60E9" w:rsidRPr="00801DB9" w:rsidRDefault="007D60E9" w:rsidP="00801DB9">
      <w:pPr>
        <w:pStyle w:val="ConsPlusNorma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Исчисление заработной платы на основе почасовой оплаты труда производится исходя из часовой ставки заработной платы с применением повышающих коэффициентов, выплат компенсационного и стимулирующего характера, предусмотренных настоящим Положением.</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Размер оплаты за один час указанной педагогической работы определяется путем деления месячной ставки заработной платы на среднемесячное количество рабочих часов.</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7D60E9" w:rsidRPr="00801DB9" w:rsidRDefault="007D60E9" w:rsidP="00801DB9">
      <w:pPr>
        <w:pStyle w:val="ConsPlusNormal"/>
        <w:spacing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Оплата труда за замещение отсутствующего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7D60E9" w:rsidRPr="00801DB9" w:rsidRDefault="007D60E9" w:rsidP="00801DB9">
      <w:pPr>
        <w:autoSpaceDE w:val="0"/>
        <w:autoSpaceDN w:val="0"/>
        <w:adjustRightInd w:val="0"/>
        <w:spacing w:line="276" w:lineRule="auto"/>
        <w:ind w:firstLine="539"/>
        <w:jc w:val="both"/>
        <w:outlineLvl w:val="1"/>
        <w:rPr>
          <w:sz w:val="26"/>
          <w:szCs w:val="26"/>
        </w:rPr>
      </w:pPr>
      <w:r w:rsidRPr="00801DB9">
        <w:rPr>
          <w:sz w:val="26"/>
          <w:szCs w:val="26"/>
        </w:rPr>
        <w:t>3.3. Руководители Учреждений в пределах имеющихся средств могут привлекать для проведения учебных занятий с обучающимися высококвалифицированных специалистов с оплатой на основе ставок почасовой оплаты труда, которые определяются исходя из месячной ставки заработной платы преподавателя (приложение № 1 к настоящему Положению) и следующих коэффициентов: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281"/>
        <w:gridCol w:w="3012"/>
      </w:tblGrid>
      <w:tr w:rsidR="00231666" w:rsidRPr="00801DB9" w:rsidTr="005A5AA2">
        <w:trPr>
          <w:trHeight w:val="793"/>
          <w:jc w:val="center"/>
        </w:trPr>
        <w:tc>
          <w:tcPr>
            <w:tcW w:w="5281" w:type="dxa"/>
          </w:tcPr>
          <w:p w:rsidR="00231666" w:rsidRPr="00801DB9" w:rsidRDefault="00231666" w:rsidP="00801DB9">
            <w:pPr>
              <w:autoSpaceDE w:val="0"/>
              <w:autoSpaceDN w:val="0"/>
              <w:adjustRightInd w:val="0"/>
              <w:spacing w:line="276" w:lineRule="auto"/>
              <w:jc w:val="both"/>
              <w:outlineLvl w:val="1"/>
              <w:rPr>
                <w:b/>
                <w:sz w:val="26"/>
                <w:szCs w:val="26"/>
              </w:rPr>
            </w:pPr>
            <w:r w:rsidRPr="00801DB9">
              <w:rPr>
                <w:b/>
                <w:sz w:val="26"/>
                <w:szCs w:val="26"/>
              </w:rPr>
              <w:t>Наименование должности, ученого звания, ученой степени</w:t>
            </w:r>
          </w:p>
        </w:tc>
        <w:tc>
          <w:tcPr>
            <w:tcW w:w="3012" w:type="dxa"/>
          </w:tcPr>
          <w:p w:rsidR="00231666" w:rsidRPr="00801DB9" w:rsidRDefault="00231666" w:rsidP="00801DB9">
            <w:pPr>
              <w:autoSpaceDE w:val="0"/>
              <w:autoSpaceDN w:val="0"/>
              <w:adjustRightInd w:val="0"/>
              <w:spacing w:line="276" w:lineRule="auto"/>
              <w:jc w:val="both"/>
              <w:outlineLvl w:val="1"/>
              <w:rPr>
                <w:b/>
                <w:sz w:val="26"/>
                <w:szCs w:val="26"/>
              </w:rPr>
            </w:pPr>
            <w:r w:rsidRPr="00801DB9">
              <w:rPr>
                <w:b/>
                <w:sz w:val="26"/>
                <w:szCs w:val="26"/>
              </w:rPr>
              <w:t>Размер коэффициента</w:t>
            </w:r>
          </w:p>
        </w:tc>
      </w:tr>
      <w:tr w:rsidR="00231666" w:rsidRPr="00801DB9" w:rsidTr="005A5AA2">
        <w:trPr>
          <w:trHeight w:val="516"/>
          <w:jc w:val="center"/>
        </w:trPr>
        <w:tc>
          <w:tcPr>
            <w:tcW w:w="5281"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Профессор, доктор наук</w:t>
            </w:r>
          </w:p>
        </w:tc>
        <w:tc>
          <w:tcPr>
            <w:tcW w:w="3012"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0,0625</w:t>
            </w:r>
          </w:p>
        </w:tc>
      </w:tr>
      <w:tr w:rsidR="00231666" w:rsidRPr="00801DB9" w:rsidTr="005A5AA2">
        <w:trPr>
          <w:trHeight w:val="501"/>
          <w:jc w:val="center"/>
        </w:trPr>
        <w:tc>
          <w:tcPr>
            <w:tcW w:w="5281"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Доцент, кандидат наук</w:t>
            </w:r>
          </w:p>
        </w:tc>
        <w:tc>
          <w:tcPr>
            <w:tcW w:w="3012"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0,0575</w:t>
            </w:r>
          </w:p>
        </w:tc>
      </w:tr>
      <w:tr w:rsidR="00231666" w:rsidRPr="00801DB9" w:rsidTr="005A5AA2">
        <w:trPr>
          <w:trHeight w:val="516"/>
          <w:jc w:val="center"/>
        </w:trPr>
        <w:tc>
          <w:tcPr>
            <w:tcW w:w="5281"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Лица, не имеющие ученой степени</w:t>
            </w:r>
          </w:p>
        </w:tc>
        <w:tc>
          <w:tcPr>
            <w:tcW w:w="3012" w:type="dxa"/>
          </w:tcPr>
          <w:p w:rsidR="00231666" w:rsidRPr="00801DB9" w:rsidRDefault="00231666" w:rsidP="00801DB9">
            <w:pPr>
              <w:autoSpaceDE w:val="0"/>
              <w:autoSpaceDN w:val="0"/>
              <w:adjustRightInd w:val="0"/>
              <w:spacing w:line="276" w:lineRule="auto"/>
              <w:jc w:val="both"/>
              <w:outlineLvl w:val="1"/>
              <w:rPr>
                <w:sz w:val="26"/>
                <w:szCs w:val="26"/>
              </w:rPr>
            </w:pPr>
            <w:r w:rsidRPr="00801DB9">
              <w:rPr>
                <w:sz w:val="26"/>
                <w:szCs w:val="26"/>
              </w:rPr>
              <w:t>0,0347</w:t>
            </w:r>
          </w:p>
        </w:tc>
      </w:tr>
    </w:tbl>
    <w:p w:rsidR="00231666" w:rsidRPr="00801DB9" w:rsidRDefault="00231666" w:rsidP="00801DB9">
      <w:pPr>
        <w:autoSpaceDE w:val="0"/>
        <w:autoSpaceDN w:val="0"/>
        <w:adjustRightInd w:val="0"/>
        <w:spacing w:line="276" w:lineRule="auto"/>
        <w:ind w:firstLine="539"/>
        <w:jc w:val="both"/>
        <w:outlineLvl w:val="1"/>
        <w:rPr>
          <w:sz w:val="26"/>
          <w:szCs w:val="26"/>
        </w:rPr>
      </w:pPr>
    </w:p>
    <w:p w:rsidR="00231666" w:rsidRPr="00801DB9" w:rsidRDefault="00231666" w:rsidP="00801DB9">
      <w:pPr>
        <w:autoSpaceDE w:val="0"/>
        <w:autoSpaceDN w:val="0"/>
        <w:adjustRightInd w:val="0"/>
        <w:spacing w:line="276" w:lineRule="auto"/>
        <w:jc w:val="center"/>
        <w:outlineLvl w:val="1"/>
        <w:rPr>
          <w:b/>
          <w:bCs/>
          <w:sz w:val="26"/>
          <w:szCs w:val="26"/>
        </w:rPr>
      </w:pPr>
      <w:r w:rsidRPr="00801DB9">
        <w:rPr>
          <w:b/>
          <w:bCs/>
          <w:sz w:val="26"/>
          <w:szCs w:val="26"/>
        </w:rPr>
        <w:t>4. Выплаты компенсационного характера</w:t>
      </w:r>
    </w:p>
    <w:p w:rsidR="00231666" w:rsidRPr="00801DB9" w:rsidRDefault="00231666" w:rsidP="00801DB9">
      <w:pPr>
        <w:autoSpaceDE w:val="0"/>
        <w:autoSpaceDN w:val="0"/>
        <w:adjustRightInd w:val="0"/>
        <w:spacing w:line="276" w:lineRule="auto"/>
        <w:jc w:val="both"/>
        <w:outlineLvl w:val="1"/>
        <w:rPr>
          <w:b/>
          <w:bCs/>
          <w:sz w:val="26"/>
          <w:szCs w:val="26"/>
        </w:rPr>
      </w:pP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4.1. Работникам Учреждений устанавливаются следующие выплаты компенсационного характера:</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xml:space="preserve">4.1.1. выплаты работникам, занятым на работах с вредными и (или) </w:t>
      </w:r>
      <w:proofErr w:type="gramStart"/>
      <w:r w:rsidRPr="00801DB9">
        <w:rPr>
          <w:sz w:val="26"/>
          <w:szCs w:val="26"/>
        </w:rPr>
        <w:t xml:space="preserve">опасными </w:t>
      </w:r>
      <w:r w:rsidR="00DC649C" w:rsidRPr="00801DB9">
        <w:rPr>
          <w:sz w:val="26"/>
          <w:szCs w:val="26"/>
        </w:rPr>
        <w:t xml:space="preserve"> </w:t>
      </w:r>
      <w:r w:rsidRPr="00801DB9">
        <w:rPr>
          <w:sz w:val="26"/>
          <w:szCs w:val="26"/>
        </w:rPr>
        <w:t>условиями</w:t>
      </w:r>
      <w:proofErr w:type="gramEnd"/>
      <w:r w:rsidRPr="00801DB9">
        <w:rPr>
          <w:sz w:val="26"/>
          <w:szCs w:val="26"/>
        </w:rPr>
        <w:t xml:space="preserve"> труда, - доплата к окладу (должностному окладу) работникам, занятым на работах с вредными и (или) опасными условиями труда;</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4.1.2. выплаты за работу в условиях, отклоняющихся от нормальных:</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доплата за совмещение профессий (должностей);</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доплата за расширение зон обслуживания или увеличение объема выполняемых работ;</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доплата за исполнение обязанностей временно отсутствующего работника без освобождения от работы, определенной трудовым договором;</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повышенная оплата за работу в выходные и нерабочие праздничные дни;</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повышенная оплата за работу в ночное время;</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повышенная оплата за сверхурочную работу;</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4.1.3. выплаты за работу в местностях с особыми климатическими условиями - районный коэффициент, процентная надбавка.</w:t>
      </w:r>
    </w:p>
    <w:p w:rsidR="0077316E"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4.2. Доплата к окладу (должностному окладу)</w:t>
      </w:r>
      <w:r w:rsidR="0077316E" w:rsidRPr="00801DB9">
        <w:rPr>
          <w:sz w:val="26"/>
          <w:szCs w:val="26"/>
        </w:rPr>
        <w:t xml:space="preserve"> </w:t>
      </w:r>
      <w:r w:rsidRPr="00801DB9">
        <w:rPr>
          <w:sz w:val="26"/>
          <w:szCs w:val="26"/>
        </w:rPr>
        <w:t xml:space="preserve">работникам, занятым на тяжелых работах, работах с вредными и (или) опасными условиями труда, устанавливается в соответствии со </w:t>
      </w:r>
      <w:hyperlink r:id="rId12" w:history="1">
        <w:r w:rsidRPr="00801DB9">
          <w:rPr>
            <w:sz w:val="26"/>
            <w:szCs w:val="26"/>
          </w:rPr>
          <w:t>статьей 147</w:t>
        </w:r>
      </w:hyperlink>
      <w:r w:rsidRPr="00801DB9">
        <w:rPr>
          <w:sz w:val="26"/>
          <w:szCs w:val="26"/>
        </w:rPr>
        <w:t xml:space="preserve"> Трудового кодекса Российской Федерации (далее - ТК РФ)</w:t>
      </w:r>
      <w:r w:rsidR="0077316E" w:rsidRPr="00801DB9">
        <w:rPr>
          <w:sz w:val="26"/>
          <w:szCs w:val="26"/>
        </w:rPr>
        <w:t>.</w:t>
      </w:r>
    </w:p>
    <w:p w:rsidR="00231666" w:rsidRPr="00801DB9" w:rsidRDefault="0077316E" w:rsidP="00801DB9">
      <w:pPr>
        <w:autoSpaceDE w:val="0"/>
        <w:autoSpaceDN w:val="0"/>
        <w:adjustRightInd w:val="0"/>
        <w:spacing w:line="276" w:lineRule="auto"/>
        <w:ind w:firstLine="540"/>
        <w:jc w:val="both"/>
        <w:rPr>
          <w:sz w:val="26"/>
          <w:szCs w:val="26"/>
        </w:rPr>
      </w:pPr>
      <w:r w:rsidRPr="00801DB9">
        <w:rPr>
          <w:sz w:val="26"/>
          <w:szCs w:val="26"/>
        </w:rPr>
        <w:t>Размер доплаты к окладу (должностному окладу) рассчитывается исходя</w:t>
      </w:r>
      <w:r w:rsidR="00704BC0" w:rsidRPr="00801DB9">
        <w:rPr>
          <w:sz w:val="26"/>
          <w:szCs w:val="26"/>
        </w:rPr>
        <w:t xml:space="preserve"> из установленного оклада (должностного оклада), исчисленного пропорционально отработанному времени.</w:t>
      </w:r>
    </w:p>
    <w:p w:rsidR="00231666" w:rsidRPr="00801DB9" w:rsidRDefault="00231666" w:rsidP="00801DB9">
      <w:pPr>
        <w:autoSpaceDE w:val="0"/>
        <w:autoSpaceDN w:val="0"/>
        <w:adjustRightInd w:val="0"/>
        <w:spacing w:line="276" w:lineRule="auto"/>
        <w:ind w:firstLine="539"/>
        <w:jc w:val="both"/>
        <w:rPr>
          <w:sz w:val="26"/>
          <w:szCs w:val="26"/>
        </w:rPr>
      </w:pPr>
      <w:r w:rsidRPr="00801DB9">
        <w:rPr>
          <w:sz w:val="26"/>
          <w:szCs w:val="26"/>
        </w:rPr>
        <w:t xml:space="preserve">Установленные работнику размеры и (или) условия повышенной оплаты труда </w:t>
      </w:r>
      <w:r w:rsidR="00704BC0" w:rsidRPr="00801DB9">
        <w:rPr>
          <w:sz w:val="26"/>
          <w:szCs w:val="26"/>
        </w:rPr>
        <w:t>на</w:t>
      </w:r>
      <w:r w:rsidRPr="00801DB9">
        <w:rPr>
          <w:sz w:val="26"/>
          <w:szCs w:val="26"/>
        </w:rPr>
        <w:t xml:space="preserve"> работах с вредными и (или) опасными и иными особыми условиями труда не могут быть снижены и (или) ухудшены без проведения </w:t>
      </w:r>
      <w:r w:rsidR="00704BC0" w:rsidRPr="00801DB9">
        <w:rPr>
          <w:sz w:val="26"/>
          <w:szCs w:val="26"/>
        </w:rPr>
        <w:t>специальной оценки условий труда</w:t>
      </w:r>
      <w:r w:rsidRPr="00801DB9">
        <w:rPr>
          <w:sz w:val="26"/>
          <w:szCs w:val="26"/>
        </w:rPr>
        <w:t>.</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xml:space="preserve">4.3. Размеры доплат при совмещении профессий (должностей), расширении зон обслуживания или увеличении объема выполняемых работ, при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w:t>
      </w:r>
      <w:hyperlink r:id="rId13" w:history="1">
        <w:r w:rsidRPr="00801DB9">
          <w:rPr>
            <w:sz w:val="26"/>
            <w:szCs w:val="26"/>
          </w:rPr>
          <w:t>статьей 151</w:t>
        </w:r>
      </w:hyperlink>
      <w:r w:rsidRPr="00801DB9">
        <w:rPr>
          <w:sz w:val="26"/>
          <w:szCs w:val="26"/>
        </w:rPr>
        <w:t xml:space="preserve"> ТК РФ.</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4.4. Повышенная оплата за работу в ночное время производится работникам за каждый час работы в ночное время (с 22 часов до 6 часов утра).</w:t>
      </w:r>
    </w:p>
    <w:p w:rsidR="00231666" w:rsidRPr="00801DB9" w:rsidRDefault="00231666"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Размер повышенной оплаты составляет 35 процентов оклада (должностного оклада), ставки заработной платы, рассчитанных за час работы.</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 xml:space="preserve">4.5.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4" w:history="1">
        <w:r w:rsidRPr="00801DB9">
          <w:rPr>
            <w:sz w:val="26"/>
            <w:szCs w:val="26"/>
          </w:rPr>
          <w:t>статьей 153</w:t>
        </w:r>
      </w:hyperlink>
      <w:r w:rsidRPr="00801DB9">
        <w:rPr>
          <w:sz w:val="26"/>
          <w:szCs w:val="26"/>
        </w:rPr>
        <w:t xml:space="preserve"> ТК РФ.</w:t>
      </w:r>
    </w:p>
    <w:p w:rsidR="00231666" w:rsidRPr="00801DB9" w:rsidRDefault="00231666" w:rsidP="00801DB9">
      <w:pPr>
        <w:autoSpaceDE w:val="0"/>
        <w:autoSpaceDN w:val="0"/>
        <w:adjustRightInd w:val="0"/>
        <w:spacing w:line="276" w:lineRule="auto"/>
        <w:ind w:firstLine="540"/>
        <w:jc w:val="both"/>
        <w:rPr>
          <w:sz w:val="26"/>
          <w:szCs w:val="26"/>
        </w:rPr>
      </w:pPr>
      <w:r w:rsidRPr="00801DB9">
        <w:rPr>
          <w:sz w:val="26"/>
          <w:szCs w:val="26"/>
        </w:rPr>
        <w:t>4.6.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rsidR="00231666" w:rsidRPr="00801DB9" w:rsidRDefault="00231666"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lastRenderedPageBreak/>
        <w:t>4.7. Выплаты компенсационного характера, предусмотренные пунктами 4.2, 4.4, 4.5, 4.6 настоящего Положения, исчисляются исходя из установленного должностного оклада (оклада), ставки заработной платы, а работникам, которым в соответствии с пунктом 2.7 установлен коэффициент специфики работы – исходя из суммы установленного оклада (должностного оклада), ставки заработной платы и выплаты по указанному повышающему коэффициенту специфики работы.</w:t>
      </w:r>
    </w:p>
    <w:p w:rsidR="00231666" w:rsidRPr="00801DB9" w:rsidRDefault="00231666" w:rsidP="00801DB9">
      <w:pPr>
        <w:pStyle w:val="ConsPlusNormal"/>
        <w:spacing w:line="276" w:lineRule="auto"/>
        <w:ind w:firstLine="539"/>
        <w:jc w:val="both"/>
        <w:rPr>
          <w:sz w:val="26"/>
          <w:szCs w:val="26"/>
        </w:rPr>
      </w:pPr>
      <w:r w:rsidRPr="00801DB9">
        <w:rPr>
          <w:rFonts w:ascii="Times New Roman" w:hAnsi="Times New Roman" w:cs="Times New Roman"/>
          <w:sz w:val="26"/>
          <w:szCs w:val="26"/>
        </w:rPr>
        <w:t>4.8. К заработной плате работников Учреждений применяются районный коэффициент и процентная надбавка, устанавливаемые федеральным законодательством и законодательством Сахалинской области и начисляемые на всю сумму заработной</w:t>
      </w:r>
      <w:r w:rsidRPr="00801DB9">
        <w:rPr>
          <w:sz w:val="26"/>
          <w:szCs w:val="26"/>
        </w:rPr>
        <w:t xml:space="preserve"> </w:t>
      </w:r>
      <w:r w:rsidRPr="00801DB9">
        <w:rPr>
          <w:rFonts w:ascii="Times New Roman" w:hAnsi="Times New Roman" w:cs="Times New Roman"/>
          <w:sz w:val="26"/>
          <w:szCs w:val="26"/>
        </w:rPr>
        <w:t>платы.</w:t>
      </w:r>
    </w:p>
    <w:p w:rsidR="0014759E" w:rsidRPr="00801DB9" w:rsidRDefault="0014759E" w:rsidP="00801DB9">
      <w:pPr>
        <w:autoSpaceDE w:val="0"/>
        <w:autoSpaceDN w:val="0"/>
        <w:adjustRightInd w:val="0"/>
        <w:spacing w:line="276" w:lineRule="auto"/>
        <w:jc w:val="center"/>
        <w:outlineLvl w:val="1"/>
        <w:rPr>
          <w:b/>
          <w:bCs/>
          <w:sz w:val="26"/>
          <w:szCs w:val="26"/>
        </w:rPr>
      </w:pPr>
      <w:r w:rsidRPr="00801DB9">
        <w:rPr>
          <w:b/>
          <w:bCs/>
          <w:sz w:val="26"/>
          <w:szCs w:val="26"/>
        </w:rPr>
        <w:t>5. Выплаты стимулирующего характера</w:t>
      </w: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5.1. Работникам Учреждений устанавливаются следующие виды выплат стимулирующего характера:</w:t>
      </w:r>
    </w:p>
    <w:p w:rsidR="0014759E" w:rsidRPr="00801DB9" w:rsidRDefault="0014759E" w:rsidP="00801DB9">
      <w:pPr>
        <w:autoSpaceDE w:val="0"/>
        <w:autoSpaceDN w:val="0"/>
        <w:adjustRightInd w:val="0"/>
        <w:spacing w:line="276" w:lineRule="auto"/>
        <w:ind w:firstLine="709"/>
        <w:jc w:val="both"/>
        <w:outlineLvl w:val="0"/>
        <w:rPr>
          <w:sz w:val="26"/>
          <w:szCs w:val="26"/>
        </w:rPr>
      </w:pPr>
      <w:r w:rsidRPr="00801DB9">
        <w:rPr>
          <w:sz w:val="26"/>
          <w:szCs w:val="26"/>
        </w:rPr>
        <w:t>5.1.1. выплаты за качество выполняемых работ в виде надбавок:</w:t>
      </w: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за профессиональное мастерство;</w:t>
      </w: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за классность водителям автомобилей;</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 молодым специалистам;</w:t>
      </w:r>
    </w:p>
    <w:p w:rsidR="0014759E" w:rsidRPr="00801DB9" w:rsidRDefault="0014759E" w:rsidP="00801DB9">
      <w:pPr>
        <w:autoSpaceDE w:val="0"/>
        <w:autoSpaceDN w:val="0"/>
        <w:adjustRightInd w:val="0"/>
        <w:spacing w:line="276" w:lineRule="auto"/>
        <w:ind w:firstLine="709"/>
        <w:jc w:val="both"/>
        <w:outlineLvl w:val="0"/>
        <w:rPr>
          <w:sz w:val="26"/>
          <w:szCs w:val="26"/>
        </w:rPr>
      </w:pPr>
      <w:r w:rsidRPr="00801DB9">
        <w:rPr>
          <w:sz w:val="26"/>
          <w:szCs w:val="26"/>
        </w:rPr>
        <w:t>5.1.2. надбавка за выслугу лет;</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5.</w:t>
      </w:r>
      <w:r w:rsidR="00B45C25" w:rsidRPr="00801DB9">
        <w:rPr>
          <w:sz w:val="26"/>
          <w:szCs w:val="26"/>
        </w:rPr>
        <w:t>1.3. надбавка за стаж непрерывно</w:t>
      </w:r>
      <w:r w:rsidRPr="00801DB9">
        <w:rPr>
          <w:sz w:val="26"/>
          <w:szCs w:val="26"/>
        </w:rPr>
        <w:t>й работы;</w:t>
      </w:r>
    </w:p>
    <w:p w:rsidR="002E6052" w:rsidRPr="00801DB9" w:rsidRDefault="0014759E" w:rsidP="00801DB9">
      <w:pPr>
        <w:autoSpaceDE w:val="0"/>
        <w:autoSpaceDN w:val="0"/>
        <w:adjustRightInd w:val="0"/>
        <w:spacing w:line="276" w:lineRule="auto"/>
        <w:ind w:firstLine="709"/>
        <w:jc w:val="both"/>
        <w:outlineLvl w:val="0"/>
        <w:rPr>
          <w:sz w:val="26"/>
          <w:szCs w:val="26"/>
        </w:rPr>
      </w:pPr>
      <w:r w:rsidRPr="00801DB9">
        <w:rPr>
          <w:sz w:val="26"/>
          <w:szCs w:val="26"/>
        </w:rPr>
        <w:t>5.1.4. премиальные выплаты по итогам работы</w:t>
      </w:r>
      <w:r w:rsidR="002E6052" w:rsidRPr="00801DB9">
        <w:rPr>
          <w:sz w:val="26"/>
          <w:szCs w:val="26"/>
        </w:rPr>
        <w:t>:</w:t>
      </w:r>
    </w:p>
    <w:p w:rsidR="002E6052" w:rsidRPr="00801DB9" w:rsidRDefault="002E6052" w:rsidP="00801DB9">
      <w:pPr>
        <w:autoSpaceDE w:val="0"/>
        <w:autoSpaceDN w:val="0"/>
        <w:adjustRightInd w:val="0"/>
        <w:spacing w:line="276" w:lineRule="auto"/>
        <w:ind w:firstLine="709"/>
        <w:jc w:val="both"/>
        <w:outlineLvl w:val="0"/>
        <w:rPr>
          <w:sz w:val="26"/>
          <w:szCs w:val="26"/>
        </w:rPr>
      </w:pPr>
      <w:r w:rsidRPr="00801DB9">
        <w:rPr>
          <w:sz w:val="26"/>
          <w:szCs w:val="26"/>
        </w:rPr>
        <w:t>- премия по итогам работы</w:t>
      </w:r>
      <w:r w:rsidR="0014759E" w:rsidRPr="00801DB9">
        <w:rPr>
          <w:sz w:val="26"/>
          <w:szCs w:val="26"/>
        </w:rPr>
        <w:t xml:space="preserve"> (</w:t>
      </w:r>
      <w:r w:rsidRPr="00801DB9">
        <w:rPr>
          <w:sz w:val="26"/>
          <w:szCs w:val="26"/>
        </w:rPr>
        <w:t xml:space="preserve">за </w:t>
      </w:r>
      <w:r w:rsidR="0014759E" w:rsidRPr="00801DB9">
        <w:rPr>
          <w:sz w:val="26"/>
          <w:szCs w:val="26"/>
        </w:rPr>
        <w:t>месяц, квартал и</w:t>
      </w:r>
      <w:r w:rsidRPr="00801DB9">
        <w:rPr>
          <w:sz w:val="26"/>
          <w:szCs w:val="26"/>
        </w:rPr>
        <w:t>ли</w:t>
      </w:r>
      <w:r w:rsidR="0014759E" w:rsidRPr="00801DB9">
        <w:rPr>
          <w:sz w:val="26"/>
          <w:szCs w:val="26"/>
        </w:rPr>
        <w:t xml:space="preserve"> </w:t>
      </w:r>
      <w:r w:rsidRPr="00801DB9">
        <w:rPr>
          <w:sz w:val="26"/>
          <w:szCs w:val="26"/>
        </w:rPr>
        <w:t>год</w:t>
      </w:r>
      <w:r w:rsidR="0014759E" w:rsidRPr="00801DB9">
        <w:rPr>
          <w:sz w:val="26"/>
          <w:szCs w:val="26"/>
        </w:rPr>
        <w:t>)</w:t>
      </w:r>
      <w:r w:rsidRPr="00801DB9">
        <w:rPr>
          <w:sz w:val="26"/>
          <w:szCs w:val="26"/>
        </w:rPr>
        <w:t>;</w:t>
      </w:r>
    </w:p>
    <w:p w:rsidR="0014759E" w:rsidRPr="00801DB9" w:rsidRDefault="002E6052" w:rsidP="00801DB9">
      <w:pPr>
        <w:autoSpaceDE w:val="0"/>
        <w:autoSpaceDN w:val="0"/>
        <w:adjustRightInd w:val="0"/>
        <w:spacing w:line="276" w:lineRule="auto"/>
        <w:ind w:firstLine="709"/>
        <w:jc w:val="both"/>
        <w:outlineLvl w:val="0"/>
        <w:rPr>
          <w:sz w:val="26"/>
          <w:szCs w:val="26"/>
        </w:rPr>
      </w:pPr>
      <w:r w:rsidRPr="00801DB9">
        <w:rPr>
          <w:sz w:val="26"/>
          <w:szCs w:val="26"/>
        </w:rPr>
        <w:t>- премия</w:t>
      </w:r>
      <w:r w:rsidR="0014759E" w:rsidRPr="00801DB9">
        <w:rPr>
          <w:sz w:val="26"/>
          <w:szCs w:val="26"/>
        </w:rPr>
        <w:t xml:space="preserve"> за выполнение особо важн</w:t>
      </w:r>
      <w:r w:rsidR="005353BA" w:rsidRPr="00801DB9">
        <w:rPr>
          <w:sz w:val="26"/>
          <w:szCs w:val="26"/>
        </w:rPr>
        <w:t>ых и срочных работ, премия за выполнение особо важных и сложных работ.</w:t>
      </w:r>
    </w:p>
    <w:p w:rsidR="005353BA" w:rsidRPr="00801DB9" w:rsidRDefault="005353BA" w:rsidP="00801DB9">
      <w:pPr>
        <w:autoSpaceDE w:val="0"/>
        <w:autoSpaceDN w:val="0"/>
        <w:adjustRightInd w:val="0"/>
        <w:spacing w:line="276" w:lineRule="auto"/>
        <w:ind w:firstLine="709"/>
        <w:jc w:val="both"/>
        <w:outlineLvl w:val="0"/>
        <w:rPr>
          <w:sz w:val="26"/>
          <w:szCs w:val="26"/>
        </w:rPr>
      </w:pPr>
      <w:r w:rsidRPr="00801DB9">
        <w:rPr>
          <w:sz w:val="26"/>
          <w:szCs w:val="26"/>
        </w:rPr>
        <w:t xml:space="preserve">Положение о системе оплаты труда Учреждений должны предусматривать основания для выплаты   работникам   Учреждений   </w:t>
      </w:r>
      <w:proofErr w:type="gramStart"/>
      <w:r w:rsidRPr="00801DB9">
        <w:rPr>
          <w:sz w:val="26"/>
          <w:szCs w:val="26"/>
        </w:rPr>
        <w:t>премии  за</w:t>
      </w:r>
      <w:proofErr w:type="gramEnd"/>
      <w:r w:rsidRPr="00801DB9">
        <w:rPr>
          <w:sz w:val="26"/>
          <w:szCs w:val="26"/>
        </w:rPr>
        <w:t xml:space="preserve">  выполнение  особо важных работ и срочных работ.</w:t>
      </w:r>
    </w:p>
    <w:p w:rsidR="00C468F7" w:rsidRPr="00801DB9" w:rsidRDefault="005353BA" w:rsidP="00801DB9">
      <w:pPr>
        <w:autoSpaceDE w:val="0"/>
        <w:autoSpaceDN w:val="0"/>
        <w:adjustRightInd w:val="0"/>
        <w:spacing w:line="276" w:lineRule="auto"/>
        <w:ind w:firstLine="709"/>
        <w:jc w:val="both"/>
        <w:outlineLvl w:val="0"/>
        <w:rPr>
          <w:sz w:val="26"/>
          <w:szCs w:val="26"/>
        </w:rPr>
      </w:pPr>
      <w:r w:rsidRPr="00801DB9">
        <w:rPr>
          <w:sz w:val="26"/>
          <w:szCs w:val="26"/>
        </w:rPr>
        <w:t xml:space="preserve">Премия за выполнение особо важных и срочных работ устанавливается наиболее отличившимся   работникам Учреждения. Основными критериями </w:t>
      </w:r>
      <w:proofErr w:type="gramStart"/>
      <w:r w:rsidRPr="00801DB9">
        <w:rPr>
          <w:sz w:val="26"/>
          <w:szCs w:val="26"/>
        </w:rPr>
        <w:t>для  установления</w:t>
      </w:r>
      <w:proofErr w:type="gramEnd"/>
      <w:r w:rsidRPr="00801DB9">
        <w:rPr>
          <w:sz w:val="26"/>
          <w:szCs w:val="26"/>
        </w:rPr>
        <w:t xml:space="preserve">  премии за выполнение  особо важных и срочных  работ являются:</w:t>
      </w:r>
    </w:p>
    <w:p w:rsidR="00C468F7" w:rsidRPr="00801DB9" w:rsidRDefault="00C468F7" w:rsidP="00801DB9">
      <w:pPr>
        <w:autoSpaceDE w:val="0"/>
        <w:autoSpaceDN w:val="0"/>
        <w:adjustRightInd w:val="0"/>
        <w:spacing w:line="276" w:lineRule="auto"/>
        <w:ind w:firstLine="709"/>
        <w:jc w:val="both"/>
        <w:outlineLvl w:val="0"/>
        <w:rPr>
          <w:sz w:val="26"/>
          <w:szCs w:val="26"/>
        </w:rPr>
      </w:pPr>
      <w:r w:rsidRPr="00801DB9">
        <w:rPr>
          <w:spacing w:val="-6"/>
          <w:sz w:val="26"/>
          <w:szCs w:val="26"/>
        </w:rPr>
        <w:t>-</w:t>
      </w:r>
      <w:proofErr w:type="gramStart"/>
      <w:r w:rsidRPr="00801DB9">
        <w:rPr>
          <w:spacing w:val="-6"/>
          <w:sz w:val="26"/>
          <w:szCs w:val="26"/>
        </w:rPr>
        <w:t>качественное  и</w:t>
      </w:r>
      <w:proofErr w:type="gramEnd"/>
      <w:r w:rsidRPr="00801DB9">
        <w:rPr>
          <w:spacing w:val="-6"/>
          <w:sz w:val="26"/>
          <w:szCs w:val="26"/>
        </w:rPr>
        <w:t xml:space="preserve"> оперативное выполнение особо важных  и срочных заданий и поручений  администрации муниципального образования, управления  образования,  осуществляющие функции и полномочия  учредителя Учреждения, руководителя Учреждения;</w:t>
      </w:r>
    </w:p>
    <w:p w:rsidR="00C468F7" w:rsidRPr="00801DB9" w:rsidRDefault="00C468F7" w:rsidP="00801DB9">
      <w:pPr>
        <w:tabs>
          <w:tab w:val="left" w:pos="7979"/>
        </w:tabs>
        <w:spacing w:line="276" w:lineRule="auto"/>
        <w:jc w:val="both"/>
        <w:rPr>
          <w:spacing w:val="-6"/>
          <w:sz w:val="26"/>
          <w:szCs w:val="26"/>
        </w:rPr>
      </w:pPr>
      <w:r w:rsidRPr="00801DB9">
        <w:rPr>
          <w:spacing w:val="-6"/>
          <w:sz w:val="26"/>
          <w:szCs w:val="26"/>
        </w:rPr>
        <w:t xml:space="preserve">              -внедрение новых </w:t>
      </w:r>
      <w:proofErr w:type="gramStart"/>
      <w:r w:rsidRPr="00801DB9">
        <w:rPr>
          <w:spacing w:val="-6"/>
          <w:sz w:val="26"/>
          <w:szCs w:val="26"/>
        </w:rPr>
        <w:t>форм  и</w:t>
      </w:r>
      <w:proofErr w:type="gramEnd"/>
      <w:r w:rsidRPr="00801DB9">
        <w:rPr>
          <w:spacing w:val="-6"/>
          <w:sz w:val="26"/>
          <w:szCs w:val="26"/>
        </w:rPr>
        <w:t xml:space="preserve">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C468F7" w:rsidRPr="00801DB9" w:rsidRDefault="00C468F7" w:rsidP="00801DB9">
      <w:pPr>
        <w:tabs>
          <w:tab w:val="left" w:pos="7979"/>
        </w:tabs>
        <w:spacing w:line="276" w:lineRule="auto"/>
        <w:ind w:hanging="567"/>
        <w:jc w:val="both"/>
        <w:rPr>
          <w:spacing w:val="-6"/>
          <w:sz w:val="26"/>
          <w:szCs w:val="26"/>
        </w:rPr>
      </w:pPr>
      <w:r w:rsidRPr="00801DB9">
        <w:rPr>
          <w:spacing w:val="-6"/>
          <w:sz w:val="26"/>
          <w:szCs w:val="26"/>
        </w:rPr>
        <w:t xml:space="preserve">                          -наставничество, осуществляемое в отношении лиц, впервые </w:t>
      </w:r>
      <w:proofErr w:type="gramStart"/>
      <w:r w:rsidRPr="00801DB9">
        <w:rPr>
          <w:spacing w:val="-6"/>
          <w:sz w:val="26"/>
          <w:szCs w:val="26"/>
        </w:rPr>
        <w:t>принимаемых  на</w:t>
      </w:r>
      <w:proofErr w:type="gramEnd"/>
      <w:r w:rsidRPr="00801DB9">
        <w:rPr>
          <w:spacing w:val="-6"/>
          <w:sz w:val="26"/>
          <w:szCs w:val="26"/>
        </w:rPr>
        <w:t xml:space="preserve"> работу  в Учреждение  на должности, предусмотренные  штатным  расписанием  Учреждения.</w:t>
      </w:r>
    </w:p>
    <w:p w:rsidR="005353BA" w:rsidRPr="00801DB9" w:rsidRDefault="00C468F7" w:rsidP="00801DB9">
      <w:pPr>
        <w:autoSpaceDE w:val="0"/>
        <w:autoSpaceDN w:val="0"/>
        <w:adjustRightInd w:val="0"/>
        <w:spacing w:line="276" w:lineRule="auto"/>
        <w:ind w:firstLine="709"/>
        <w:jc w:val="both"/>
        <w:outlineLvl w:val="0"/>
        <w:rPr>
          <w:sz w:val="26"/>
          <w:szCs w:val="26"/>
        </w:rPr>
      </w:pPr>
      <w:r w:rsidRPr="00801DB9">
        <w:rPr>
          <w:spacing w:val="-6"/>
          <w:sz w:val="26"/>
          <w:szCs w:val="26"/>
        </w:rPr>
        <w:t xml:space="preserve">   </w:t>
      </w:r>
      <w:proofErr w:type="gramStart"/>
      <w:r w:rsidRPr="00801DB9">
        <w:rPr>
          <w:spacing w:val="-6"/>
          <w:sz w:val="26"/>
          <w:szCs w:val="26"/>
        </w:rPr>
        <w:t>Порядок  и</w:t>
      </w:r>
      <w:proofErr w:type="gramEnd"/>
      <w:r w:rsidRPr="00801DB9">
        <w:rPr>
          <w:spacing w:val="-6"/>
          <w:sz w:val="26"/>
          <w:szCs w:val="26"/>
        </w:rPr>
        <w:t xml:space="preserve"> условия  выплаты работникам  Учреждений премии за выполнение особо важных  и срочных работ устанавливается  локальным  нормативным   актом  или коллективным договором   Учреждения.</w:t>
      </w:r>
    </w:p>
    <w:p w:rsidR="005353BA" w:rsidRPr="00801DB9" w:rsidRDefault="005353BA" w:rsidP="00801DB9">
      <w:pPr>
        <w:autoSpaceDE w:val="0"/>
        <w:autoSpaceDN w:val="0"/>
        <w:adjustRightInd w:val="0"/>
        <w:spacing w:line="276" w:lineRule="auto"/>
        <w:ind w:firstLine="709"/>
        <w:jc w:val="both"/>
        <w:outlineLvl w:val="0"/>
        <w:rPr>
          <w:sz w:val="26"/>
          <w:szCs w:val="26"/>
        </w:rPr>
      </w:pP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5.2. Надбавка за профессиональное мастерство устанавливается работникам, осуществляющим профессиональную деятельность по профессиям рабочих, тарифицированным в соответствии с Единым тарифно-квалификационным справочником работ и профессий рабочих не ниже 2 разряда, в размере до 50 процентов оклада.</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lastRenderedPageBreak/>
        <w:t>Конкретные размеры и порядок выплаты надбавки за профессиональное мастерство устанавливаются локальными нормативными актами Учреждения с учетом мнения представительного органа работников.</w:t>
      </w: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5.3. Водителям автомобилей за присвоенный класс квалификации (классность) устанавливается ежемесячная надбавка за классность в следующих размерах:</w:t>
      </w:r>
    </w:p>
    <w:tbl>
      <w:tblPr>
        <w:tblStyle w:val="a3"/>
        <w:tblW w:w="0" w:type="auto"/>
        <w:jc w:val="center"/>
        <w:tblLook w:val="01E0" w:firstRow="1" w:lastRow="1" w:firstColumn="1" w:lastColumn="1" w:noHBand="0" w:noVBand="0"/>
      </w:tblPr>
      <w:tblGrid>
        <w:gridCol w:w="4677"/>
        <w:gridCol w:w="4683"/>
      </w:tblGrid>
      <w:tr w:rsidR="0014759E" w:rsidRPr="00801DB9" w:rsidTr="005A5AA2">
        <w:trPr>
          <w:trHeight w:val="677"/>
          <w:tblHeader/>
          <w:jc w:val="center"/>
        </w:trPr>
        <w:tc>
          <w:tcPr>
            <w:tcW w:w="4677" w:type="dxa"/>
            <w:vAlign w:val="center"/>
          </w:tcPr>
          <w:p w:rsidR="0014759E" w:rsidRPr="00801DB9" w:rsidRDefault="0014759E" w:rsidP="00801DB9">
            <w:pPr>
              <w:autoSpaceDE w:val="0"/>
              <w:autoSpaceDN w:val="0"/>
              <w:adjustRightInd w:val="0"/>
              <w:spacing w:line="276" w:lineRule="auto"/>
              <w:jc w:val="both"/>
              <w:rPr>
                <w:b/>
                <w:bCs/>
                <w:sz w:val="26"/>
                <w:szCs w:val="26"/>
              </w:rPr>
            </w:pPr>
            <w:r w:rsidRPr="00801DB9">
              <w:rPr>
                <w:b/>
                <w:bCs/>
                <w:sz w:val="26"/>
                <w:szCs w:val="26"/>
              </w:rPr>
              <w:t>Присвоенный</w:t>
            </w:r>
          </w:p>
          <w:p w:rsidR="0014759E" w:rsidRPr="00801DB9" w:rsidRDefault="0014759E" w:rsidP="00801DB9">
            <w:pPr>
              <w:autoSpaceDE w:val="0"/>
              <w:autoSpaceDN w:val="0"/>
              <w:adjustRightInd w:val="0"/>
              <w:spacing w:line="276" w:lineRule="auto"/>
              <w:jc w:val="both"/>
              <w:rPr>
                <w:b/>
                <w:bCs/>
                <w:sz w:val="26"/>
                <w:szCs w:val="26"/>
              </w:rPr>
            </w:pPr>
            <w:r w:rsidRPr="00801DB9">
              <w:rPr>
                <w:b/>
                <w:bCs/>
                <w:sz w:val="26"/>
                <w:szCs w:val="26"/>
              </w:rPr>
              <w:t>класс квалификации</w:t>
            </w:r>
          </w:p>
        </w:tc>
        <w:tc>
          <w:tcPr>
            <w:tcW w:w="4683" w:type="dxa"/>
            <w:vAlign w:val="center"/>
          </w:tcPr>
          <w:p w:rsidR="0014759E" w:rsidRPr="00801DB9" w:rsidRDefault="0014759E" w:rsidP="00801DB9">
            <w:pPr>
              <w:autoSpaceDE w:val="0"/>
              <w:autoSpaceDN w:val="0"/>
              <w:adjustRightInd w:val="0"/>
              <w:spacing w:line="276" w:lineRule="auto"/>
              <w:jc w:val="both"/>
              <w:rPr>
                <w:b/>
                <w:bCs/>
                <w:sz w:val="26"/>
                <w:szCs w:val="26"/>
              </w:rPr>
            </w:pPr>
            <w:r w:rsidRPr="00801DB9">
              <w:rPr>
                <w:b/>
                <w:bCs/>
                <w:sz w:val="26"/>
                <w:szCs w:val="26"/>
              </w:rPr>
              <w:t>Размер надбавки,</w:t>
            </w:r>
          </w:p>
          <w:p w:rsidR="0014759E" w:rsidRPr="00801DB9" w:rsidRDefault="0014759E" w:rsidP="00801DB9">
            <w:pPr>
              <w:autoSpaceDE w:val="0"/>
              <w:autoSpaceDN w:val="0"/>
              <w:adjustRightInd w:val="0"/>
              <w:spacing w:line="276" w:lineRule="auto"/>
              <w:jc w:val="both"/>
              <w:rPr>
                <w:b/>
                <w:bCs/>
                <w:sz w:val="26"/>
                <w:szCs w:val="26"/>
              </w:rPr>
            </w:pPr>
            <w:r w:rsidRPr="00801DB9">
              <w:rPr>
                <w:b/>
                <w:bCs/>
                <w:sz w:val="26"/>
                <w:szCs w:val="26"/>
              </w:rPr>
              <w:t>в % от оклада</w:t>
            </w:r>
          </w:p>
        </w:tc>
      </w:tr>
      <w:tr w:rsidR="0014759E" w:rsidRPr="00801DB9" w:rsidTr="005A5AA2">
        <w:trPr>
          <w:trHeight w:val="561"/>
          <w:jc w:val="center"/>
        </w:trPr>
        <w:tc>
          <w:tcPr>
            <w:tcW w:w="4677"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«водитель автомобиля 2-го класса»</w:t>
            </w:r>
          </w:p>
        </w:tc>
        <w:tc>
          <w:tcPr>
            <w:tcW w:w="468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10</w:t>
            </w:r>
          </w:p>
        </w:tc>
      </w:tr>
      <w:tr w:rsidR="0014759E" w:rsidRPr="00801DB9" w:rsidTr="005A5AA2">
        <w:trPr>
          <w:trHeight w:val="361"/>
          <w:jc w:val="center"/>
        </w:trPr>
        <w:tc>
          <w:tcPr>
            <w:tcW w:w="4677"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«водитель автомобиля 1-го класса»</w:t>
            </w:r>
          </w:p>
        </w:tc>
        <w:tc>
          <w:tcPr>
            <w:tcW w:w="468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25</w:t>
            </w:r>
          </w:p>
        </w:tc>
      </w:tr>
    </w:tbl>
    <w:p w:rsidR="0014759E" w:rsidRPr="00801DB9" w:rsidRDefault="0014759E" w:rsidP="00801DB9">
      <w:pPr>
        <w:autoSpaceDE w:val="0"/>
        <w:autoSpaceDN w:val="0"/>
        <w:adjustRightInd w:val="0"/>
        <w:spacing w:line="276" w:lineRule="auto"/>
        <w:ind w:firstLine="540"/>
        <w:jc w:val="both"/>
        <w:rPr>
          <w:sz w:val="26"/>
          <w:szCs w:val="26"/>
        </w:rPr>
      </w:pPr>
    </w:p>
    <w:p w:rsidR="0014759E" w:rsidRPr="00801DB9" w:rsidRDefault="0014759E" w:rsidP="00801DB9">
      <w:pPr>
        <w:autoSpaceDE w:val="0"/>
        <w:autoSpaceDN w:val="0"/>
        <w:adjustRightInd w:val="0"/>
        <w:spacing w:line="276" w:lineRule="auto"/>
        <w:ind w:firstLine="540"/>
        <w:jc w:val="both"/>
        <w:rPr>
          <w:sz w:val="26"/>
          <w:szCs w:val="26"/>
        </w:rPr>
      </w:pPr>
      <w:r w:rsidRPr="00801DB9">
        <w:rPr>
          <w:sz w:val="26"/>
          <w:szCs w:val="26"/>
        </w:rPr>
        <w:t>Присвоение классов квалификации осуществляется в порядке, устанавливаемом в Учреждении локальным нормативным актом, с учетом мнения представительного органа работников в соответствии с примерным положением (приложение № 7).</w:t>
      </w:r>
    </w:p>
    <w:p w:rsidR="0014759E" w:rsidRPr="00801DB9" w:rsidRDefault="0014759E" w:rsidP="00801DB9">
      <w:pPr>
        <w:autoSpaceDE w:val="0"/>
        <w:autoSpaceDN w:val="0"/>
        <w:adjustRightInd w:val="0"/>
        <w:spacing w:line="276" w:lineRule="auto"/>
        <w:ind w:firstLine="540"/>
        <w:jc w:val="both"/>
        <w:rPr>
          <w:sz w:val="26"/>
          <w:szCs w:val="26"/>
        </w:rPr>
      </w:pPr>
      <w:r w:rsidRPr="00801DB9">
        <w:rPr>
          <w:sz w:val="26"/>
          <w:szCs w:val="26"/>
        </w:rPr>
        <w:t>Классы квалификации «водитель автомобиля 2-го класса», «водитель автомобиля 1-го класса» могут быть присвоены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rsidR="0014759E" w:rsidRPr="00801DB9" w:rsidRDefault="0014759E" w:rsidP="00801DB9">
      <w:pPr>
        <w:autoSpaceDE w:val="0"/>
        <w:autoSpaceDN w:val="0"/>
        <w:adjustRightInd w:val="0"/>
        <w:spacing w:line="276" w:lineRule="auto"/>
        <w:ind w:firstLine="540"/>
        <w:jc w:val="both"/>
        <w:rPr>
          <w:sz w:val="26"/>
          <w:szCs w:val="26"/>
        </w:rPr>
      </w:pPr>
      <w:r w:rsidRPr="00801DB9">
        <w:rPr>
          <w:sz w:val="26"/>
          <w:szCs w:val="26"/>
        </w:rPr>
        <w:t>Класс квалификации «водитель автомобиля 1-го класса» может быть присвоен водителю автомобиля, имеющему квалификационную категорию «водитель автомобиля 2-го класса» не менее двух лет.</w:t>
      </w:r>
    </w:p>
    <w:p w:rsidR="0014759E" w:rsidRPr="00801DB9" w:rsidRDefault="0014759E" w:rsidP="00801DB9">
      <w:pPr>
        <w:autoSpaceDE w:val="0"/>
        <w:autoSpaceDN w:val="0"/>
        <w:adjustRightInd w:val="0"/>
        <w:spacing w:line="276" w:lineRule="auto"/>
        <w:ind w:firstLine="540"/>
        <w:jc w:val="both"/>
        <w:rPr>
          <w:sz w:val="26"/>
          <w:szCs w:val="26"/>
        </w:rPr>
      </w:pPr>
      <w:r w:rsidRPr="00801DB9">
        <w:rPr>
          <w:sz w:val="26"/>
          <w:szCs w:val="26"/>
        </w:rPr>
        <w:t>Класс квалификации «водитель автомобиля 2-го класса» может быть присвоен водителю автомобиля, имеющему водительский стаж не менее трех лет.</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5.4. Молодым специалистам из числа педагогических работников, относящихся к профессиональной квалификационной группе должностей педагогических работников (далее – педагогические работники), в целях привлечения и укрепления кадрового педагогического состава устанавливается надбавка к должностному окладу</w:t>
      </w:r>
      <w:r w:rsidR="00461D91" w:rsidRPr="00801DB9">
        <w:rPr>
          <w:sz w:val="26"/>
          <w:szCs w:val="26"/>
        </w:rPr>
        <w:t xml:space="preserve"> с учетом фактически отработанного времени</w:t>
      </w:r>
      <w:r w:rsidRPr="00801DB9">
        <w:rPr>
          <w:sz w:val="26"/>
          <w:szCs w:val="26"/>
        </w:rPr>
        <w:t xml:space="preserve">, ставке заработной платы с учетом объема фактической педагогической </w:t>
      </w:r>
      <w:r w:rsidR="00704BC0" w:rsidRPr="00801DB9">
        <w:rPr>
          <w:sz w:val="26"/>
          <w:szCs w:val="26"/>
        </w:rPr>
        <w:t>работы или учебной (</w:t>
      </w:r>
      <w:proofErr w:type="gramStart"/>
      <w:r w:rsidR="00704BC0" w:rsidRPr="00801DB9">
        <w:rPr>
          <w:sz w:val="26"/>
          <w:szCs w:val="26"/>
        </w:rPr>
        <w:t>преподавательской )</w:t>
      </w:r>
      <w:proofErr w:type="gramEnd"/>
      <w:r w:rsidR="00704BC0" w:rsidRPr="00801DB9">
        <w:rPr>
          <w:sz w:val="26"/>
          <w:szCs w:val="26"/>
        </w:rPr>
        <w:t xml:space="preserve"> работы </w:t>
      </w:r>
      <w:r w:rsidRPr="00801DB9">
        <w:rPr>
          <w:sz w:val="26"/>
          <w:szCs w:val="26"/>
        </w:rPr>
        <w:t>в размере 40%.</w:t>
      </w:r>
    </w:p>
    <w:p w:rsidR="00A84710" w:rsidRPr="00801DB9" w:rsidRDefault="00A84710" w:rsidP="00801DB9">
      <w:pPr>
        <w:autoSpaceDE w:val="0"/>
        <w:autoSpaceDN w:val="0"/>
        <w:adjustRightInd w:val="0"/>
        <w:spacing w:line="276" w:lineRule="auto"/>
        <w:ind w:firstLine="709"/>
        <w:jc w:val="both"/>
        <w:rPr>
          <w:sz w:val="26"/>
          <w:szCs w:val="26"/>
        </w:rPr>
      </w:pPr>
      <w:r w:rsidRPr="00801DB9">
        <w:rPr>
          <w:sz w:val="26"/>
          <w:szCs w:val="26"/>
        </w:rPr>
        <w:t>5.4.1. Молодыми специалистами являются лица в возрасте до 30 лет, имеющие законченное высшее (среднее) профессиональное образование, работающие в Учреждении на дол</w:t>
      </w:r>
      <w:r w:rsidR="002C66D0" w:rsidRPr="00801DB9">
        <w:rPr>
          <w:sz w:val="26"/>
          <w:szCs w:val="26"/>
        </w:rPr>
        <w:t>ж</w:t>
      </w:r>
      <w:r w:rsidRPr="00801DB9">
        <w:rPr>
          <w:sz w:val="26"/>
          <w:szCs w:val="26"/>
        </w:rPr>
        <w:t>ностях педагогических работников.</w:t>
      </w:r>
    </w:p>
    <w:p w:rsidR="00A84710" w:rsidRPr="00801DB9" w:rsidRDefault="00A84710" w:rsidP="00801DB9">
      <w:pPr>
        <w:autoSpaceDE w:val="0"/>
        <w:autoSpaceDN w:val="0"/>
        <w:adjustRightInd w:val="0"/>
        <w:spacing w:line="276" w:lineRule="auto"/>
        <w:ind w:firstLine="709"/>
        <w:jc w:val="both"/>
        <w:rPr>
          <w:sz w:val="26"/>
          <w:szCs w:val="26"/>
        </w:rPr>
      </w:pPr>
      <w:r w:rsidRPr="00801DB9">
        <w:rPr>
          <w:sz w:val="26"/>
          <w:szCs w:val="26"/>
        </w:rPr>
        <w:t>5.4.2. Надбавка молодым специалистам устанавливается после окончания образовательного учреждения на период первых трех лет работы со дня заключения трудового договора, за исключением случаев, указанных в подпунктах</w:t>
      </w:r>
      <w:r w:rsidR="00A564FE" w:rsidRPr="00801DB9">
        <w:rPr>
          <w:sz w:val="26"/>
          <w:szCs w:val="26"/>
        </w:rPr>
        <w:t xml:space="preserve"> 5.4.4 и 5.4.5 пункта 5.4 раздела 5.</w:t>
      </w:r>
    </w:p>
    <w:p w:rsidR="00A564FE" w:rsidRPr="00801DB9" w:rsidRDefault="00A564FE" w:rsidP="00801DB9">
      <w:pPr>
        <w:autoSpaceDE w:val="0"/>
        <w:autoSpaceDN w:val="0"/>
        <w:adjustRightInd w:val="0"/>
        <w:spacing w:line="276" w:lineRule="auto"/>
        <w:ind w:firstLine="709"/>
        <w:jc w:val="both"/>
        <w:rPr>
          <w:sz w:val="26"/>
          <w:szCs w:val="26"/>
        </w:rPr>
      </w:pPr>
      <w:r w:rsidRPr="00801DB9">
        <w:rPr>
          <w:sz w:val="26"/>
          <w:szCs w:val="26"/>
        </w:rPr>
        <w:t>5.4.3. Молодым специалистам, не приступившим к работе в год окончания образовательного учреждения, надбавка устанавливается с даты трудоустройства в Учреждение. Началом исчисления трехлетнего периода в этом случае является дата окончания образовательного учреждения, за исключением случаев в подпу</w:t>
      </w:r>
      <w:r w:rsidR="00E51D91" w:rsidRPr="00801DB9">
        <w:rPr>
          <w:sz w:val="26"/>
          <w:szCs w:val="26"/>
        </w:rPr>
        <w:t>н</w:t>
      </w:r>
      <w:r w:rsidRPr="00801DB9">
        <w:rPr>
          <w:sz w:val="26"/>
          <w:szCs w:val="26"/>
        </w:rPr>
        <w:t>кте</w:t>
      </w:r>
      <w:r w:rsidR="00E51D91" w:rsidRPr="00801DB9">
        <w:rPr>
          <w:sz w:val="26"/>
          <w:szCs w:val="26"/>
        </w:rPr>
        <w:t xml:space="preserve"> 5.4.4 пункта 5.4 раздела 5 настоящего Положения.</w:t>
      </w:r>
    </w:p>
    <w:p w:rsidR="00E51D91" w:rsidRPr="00801DB9" w:rsidRDefault="00E51D91" w:rsidP="00801DB9">
      <w:pPr>
        <w:autoSpaceDE w:val="0"/>
        <w:autoSpaceDN w:val="0"/>
        <w:adjustRightInd w:val="0"/>
        <w:spacing w:line="276" w:lineRule="auto"/>
        <w:ind w:firstLine="709"/>
        <w:jc w:val="both"/>
        <w:rPr>
          <w:sz w:val="26"/>
          <w:szCs w:val="26"/>
        </w:rPr>
      </w:pPr>
      <w:r w:rsidRPr="00801DB9">
        <w:rPr>
          <w:sz w:val="26"/>
          <w:szCs w:val="26"/>
        </w:rPr>
        <w:t>5.4.4. Молодым специалистам, не приступившим к работе в год окончания образовательного учреждения в связи</w:t>
      </w:r>
      <w:r w:rsidR="002D0136" w:rsidRPr="00801DB9">
        <w:rPr>
          <w:sz w:val="26"/>
          <w:szCs w:val="26"/>
        </w:rPr>
        <w:t xml:space="preserve"> с беременностью и родами, уходом за ребенком в возрасте до полутора лет, призывом на военную службу или направление на альтернативную гражданскую службу, в связи с временной нетрудоспособностью, невозможностью </w:t>
      </w:r>
      <w:r w:rsidR="002D0136" w:rsidRPr="00801DB9">
        <w:rPr>
          <w:sz w:val="26"/>
          <w:szCs w:val="26"/>
        </w:rPr>
        <w:lastRenderedPageBreak/>
        <w:t>трудоустройства по полученной специальности при условии регистрации в качестве безработных в органах службы занятости населения, надбавка устанавливается на три года с даты трудоустройства в Учреждение</w:t>
      </w:r>
      <w:r w:rsidR="00D9797D" w:rsidRPr="00801DB9">
        <w:rPr>
          <w:sz w:val="26"/>
          <w:szCs w:val="26"/>
        </w:rPr>
        <w:t xml:space="preserve"> по окончании указанных событий и при предоставлении подтверждающих документов.</w:t>
      </w:r>
    </w:p>
    <w:p w:rsidR="00D9797D" w:rsidRPr="00801DB9" w:rsidRDefault="00D9797D" w:rsidP="00801DB9">
      <w:pPr>
        <w:autoSpaceDE w:val="0"/>
        <w:autoSpaceDN w:val="0"/>
        <w:adjustRightInd w:val="0"/>
        <w:spacing w:line="276" w:lineRule="auto"/>
        <w:ind w:firstLine="709"/>
        <w:jc w:val="both"/>
        <w:rPr>
          <w:sz w:val="26"/>
          <w:szCs w:val="26"/>
        </w:rPr>
      </w:pPr>
      <w:r w:rsidRPr="00801DB9">
        <w:rPr>
          <w:sz w:val="26"/>
          <w:szCs w:val="26"/>
        </w:rPr>
        <w:t>5.4.5. Молодым специалистам, совмещающим обучение в образовательном учреждении с работой, доплаты устанавливаются на три года с даты окончания образовательного учреждения.</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5.5. Работникам образования, отнесенным к профессиональной квалификационной группе должностей педагогических работников (приложение № 1 к настоящему Положению), за исключением педагогических работников дошкольных групп и групп кратковременного пребывания при муниципальных образовательных учреждениях, общеобразовательных школах-интернатах, устанавливается надбавка за выслугу лет в порядке и на условиях согласно приложению № 8 к настоящему Положению в следующих размерах: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3"/>
      </w:tblGrid>
      <w:tr w:rsidR="0014759E" w:rsidRPr="00801DB9" w:rsidTr="005A5AA2">
        <w:trPr>
          <w:trHeight w:val="585"/>
          <w:tblHeader/>
        </w:trPr>
        <w:tc>
          <w:tcPr>
            <w:tcW w:w="5868" w:type="dxa"/>
          </w:tcPr>
          <w:p w:rsidR="0014759E" w:rsidRPr="00801DB9" w:rsidRDefault="0014759E" w:rsidP="00801DB9">
            <w:pPr>
              <w:autoSpaceDE w:val="0"/>
              <w:autoSpaceDN w:val="0"/>
              <w:adjustRightInd w:val="0"/>
              <w:spacing w:line="276" w:lineRule="auto"/>
              <w:jc w:val="both"/>
              <w:rPr>
                <w:b/>
                <w:sz w:val="26"/>
                <w:szCs w:val="26"/>
              </w:rPr>
            </w:pPr>
            <w:r w:rsidRPr="00801DB9">
              <w:rPr>
                <w:b/>
                <w:sz w:val="26"/>
                <w:szCs w:val="26"/>
              </w:rPr>
              <w:t>Стаж работы</w:t>
            </w:r>
          </w:p>
        </w:tc>
        <w:tc>
          <w:tcPr>
            <w:tcW w:w="3703" w:type="dxa"/>
          </w:tcPr>
          <w:p w:rsidR="0014759E" w:rsidRPr="00801DB9" w:rsidRDefault="0014759E" w:rsidP="00801DB9">
            <w:pPr>
              <w:autoSpaceDE w:val="0"/>
              <w:autoSpaceDN w:val="0"/>
              <w:adjustRightInd w:val="0"/>
              <w:spacing w:line="276" w:lineRule="auto"/>
              <w:jc w:val="both"/>
              <w:rPr>
                <w:b/>
                <w:sz w:val="26"/>
                <w:szCs w:val="26"/>
              </w:rPr>
            </w:pPr>
            <w:r w:rsidRPr="00801DB9">
              <w:rPr>
                <w:b/>
                <w:sz w:val="26"/>
                <w:szCs w:val="26"/>
              </w:rPr>
              <w:t>Размеры выплат, %</w:t>
            </w:r>
          </w:p>
        </w:tc>
      </w:tr>
      <w:tr w:rsidR="0014759E" w:rsidRPr="00801DB9" w:rsidTr="005A5AA2">
        <w:trPr>
          <w:trHeight w:val="520"/>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от 3 до 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5</w:t>
            </w:r>
          </w:p>
        </w:tc>
      </w:tr>
      <w:tr w:rsidR="0014759E" w:rsidRPr="00801DB9" w:rsidTr="005A5AA2">
        <w:trPr>
          <w:trHeight w:val="53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от 5 до 10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8</w:t>
            </w:r>
          </w:p>
        </w:tc>
      </w:tr>
      <w:tr w:rsidR="0014759E" w:rsidRPr="00801DB9" w:rsidTr="005A5AA2">
        <w:trPr>
          <w:trHeight w:val="51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от 10 до 15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10</w:t>
            </w:r>
          </w:p>
        </w:tc>
      </w:tr>
      <w:tr w:rsidR="0014759E" w:rsidRPr="00801DB9" w:rsidTr="005A5AA2">
        <w:trPr>
          <w:trHeight w:val="51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свыше 15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15</w:t>
            </w:r>
          </w:p>
        </w:tc>
      </w:tr>
    </w:tbl>
    <w:p w:rsidR="0014759E" w:rsidRPr="00801DB9" w:rsidRDefault="0014759E" w:rsidP="00801DB9">
      <w:pPr>
        <w:autoSpaceDE w:val="0"/>
        <w:autoSpaceDN w:val="0"/>
        <w:adjustRightInd w:val="0"/>
        <w:spacing w:line="276" w:lineRule="auto"/>
        <w:ind w:firstLine="720"/>
        <w:jc w:val="both"/>
        <w:outlineLvl w:val="1"/>
        <w:rPr>
          <w:sz w:val="26"/>
          <w:szCs w:val="26"/>
        </w:rPr>
      </w:pP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Педагогическим работникам дошкольных групп и групп кратковременного пребывания при муниципальных образовательных учреждениях, общеобразовательных школах-интернатах, относящимся к профессиональной квалификационной группе должностей педагогических работников, надбавка за выслугу лет устанавливается в порядке и на условиях согласно приложению № 8 к настоящему Положению в размерах, предусмотренных нормативными правовыми актами муниципального образования для педагогических работников, дошкольных образовательных учреждений</w:t>
      </w:r>
      <w:r w:rsidR="00F948C7" w:rsidRPr="00801DB9">
        <w:rPr>
          <w:sz w:val="26"/>
          <w:szCs w:val="26"/>
        </w:rPr>
        <w:t>.</w:t>
      </w:r>
    </w:p>
    <w:p w:rsidR="00F948C7" w:rsidRPr="00801DB9" w:rsidRDefault="00F948C7" w:rsidP="00801DB9">
      <w:pPr>
        <w:autoSpaceDE w:val="0"/>
        <w:autoSpaceDN w:val="0"/>
        <w:adjustRightInd w:val="0"/>
        <w:spacing w:line="276" w:lineRule="auto"/>
        <w:ind w:firstLine="709"/>
        <w:jc w:val="both"/>
        <w:rPr>
          <w:sz w:val="26"/>
          <w:szCs w:val="26"/>
        </w:rPr>
      </w:pPr>
      <w:r w:rsidRPr="00801DB9">
        <w:rPr>
          <w:sz w:val="26"/>
          <w:szCs w:val="26"/>
        </w:rPr>
        <w:t>Надбавка за выслугу лет</w:t>
      </w:r>
      <w:r w:rsidR="002C66D0" w:rsidRPr="00801DB9">
        <w:rPr>
          <w:sz w:val="26"/>
          <w:szCs w:val="26"/>
        </w:rPr>
        <w:t xml:space="preserve"> не устанавливается</w:t>
      </w:r>
      <w:r w:rsidRPr="00801DB9">
        <w:rPr>
          <w:sz w:val="26"/>
          <w:szCs w:val="26"/>
        </w:rPr>
        <w:t xml:space="preserve"> молодым специалистам, которым установлена надбавка в соответствии с пунктом 5.4 раздела 5 настоящего Положения.</w:t>
      </w:r>
    </w:p>
    <w:p w:rsidR="0014759E" w:rsidRPr="00801DB9" w:rsidRDefault="0014759E" w:rsidP="00801DB9">
      <w:pPr>
        <w:autoSpaceDE w:val="0"/>
        <w:autoSpaceDN w:val="0"/>
        <w:adjustRightInd w:val="0"/>
        <w:spacing w:line="276" w:lineRule="auto"/>
        <w:ind w:firstLine="720"/>
        <w:jc w:val="both"/>
        <w:outlineLvl w:val="1"/>
        <w:rPr>
          <w:bCs/>
          <w:sz w:val="26"/>
          <w:szCs w:val="26"/>
        </w:rPr>
      </w:pPr>
      <w:r w:rsidRPr="00801DB9">
        <w:rPr>
          <w:sz w:val="26"/>
          <w:szCs w:val="26"/>
        </w:rPr>
        <w:t>5.6.</w:t>
      </w:r>
      <w:r w:rsidRPr="00801DB9">
        <w:rPr>
          <w:bCs/>
          <w:sz w:val="26"/>
          <w:szCs w:val="26"/>
        </w:rPr>
        <w:t xml:space="preserve"> Руководителям, специалистам и служащим общеотраслевых должностей (приложение № 2 к настоящему Положению), работникам образования, отнесенным к профессиональным квалификационным группам должностей учебно-вспомогательного персонала первого и второго уровней, руководителей структурных подразделений</w:t>
      </w:r>
      <w:r w:rsidRPr="00801DB9">
        <w:rPr>
          <w:sz w:val="26"/>
          <w:szCs w:val="26"/>
        </w:rPr>
        <w:t xml:space="preserve"> (</w:t>
      </w:r>
      <w:r w:rsidRPr="00801DB9">
        <w:rPr>
          <w:bCs/>
          <w:sz w:val="26"/>
          <w:szCs w:val="26"/>
        </w:rPr>
        <w:t>приложение № 1 к настоящему Положению), работникам культуры, искусства и кинематографии (приложение № 3 к настоящему Положению), медицинскому и фармацевтическому персоналу (приложение № 4 к настоящему Положению) устанавливается надбавка за стаж непрерывной работы непосредственно в конкретном Учреждении в следующих размерах:</w:t>
      </w:r>
    </w:p>
    <w:p w:rsidR="0014759E" w:rsidRPr="00801DB9" w:rsidRDefault="0014759E" w:rsidP="00801DB9">
      <w:pPr>
        <w:autoSpaceDE w:val="0"/>
        <w:autoSpaceDN w:val="0"/>
        <w:adjustRightInd w:val="0"/>
        <w:spacing w:line="276" w:lineRule="auto"/>
        <w:ind w:firstLine="720"/>
        <w:jc w:val="both"/>
        <w:outlineLvl w:val="1"/>
        <w:rPr>
          <w:bCs/>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68"/>
        <w:gridCol w:w="3703"/>
      </w:tblGrid>
      <w:tr w:rsidR="0014759E" w:rsidRPr="00801DB9" w:rsidTr="005A5AA2">
        <w:trPr>
          <w:trHeight w:val="585"/>
          <w:tblHeader/>
        </w:trPr>
        <w:tc>
          <w:tcPr>
            <w:tcW w:w="5868" w:type="dxa"/>
          </w:tcPr>
          <w:p w:rsidR="0014759E" w:rsidRPr="00801DB9" w:rsidRDefault="0014759E" w:rsidP="00801DB9">
            <w:pPr>
              <w:autoSpaceDE w:val="0"/>
              <w:autoSpaceDN w:val="0"/>
              <w:adjustRightInd w:val="0"/>
              <w:spacing w:line="276" w:lineRule="auto"/>
              <w:jc w:val="both"/>
              <w:rPr>
                <w:b/>
                <w:sz w:val="26"/>
                <w:szCs w:val="26"/>
              </w:rPr>
            </w:pPr>
            <w:r w:rsidRPr="00801DB9">
              <w:rPr>
                <w:b/>
                <w:sz w:val="26"/>
                <w:szCs w:val="26"/>
              </w:rPr>
              <w:t>Стаж работы</w:t>
            </w:r>
          </w:p>
        </w:tc>
        <w:tc>
          <w:tcPr>
            <w:tcW w:w="3703" w:type="dxa"/>
          </w:tcPr>
          <w:p w:rsidR="0014759E" w:rsidRPr="00801DB9" w:rsidRDefault="0014759E" w:rsidP="00801DB9">
            <w:pPr>
              <w:autoSpaceDE w:val="0"/>
              <w:autoSpaceDN w:val="0"/>
              <w:adjustRightInd w:val="0"/>
              <w:spacing w:line="276" w:lineRule="auto"/>
              <w:jc w:val="both"/>
              <w:rPr>
                <w:b/>
                <w:sz w:val="26"/>
                <w:szCs w:val="26"/>
              </w:rPr>
            </w:pPr>
            <w:r w:rsidRPr="00801DB9">
              <w:rPr>
                <w:b/>
                <w:sz w:val="26"/>
                <w:szCs w:val="26"/>
              </w:rPr>
              <w:t>Размеры выплат, %</w:t>
            </w:r>
          </w:p>
        </w:tc>
      </w:tr>
      <w:tr w:rsidR="0014759E" w:rsidRPr="00801DB9" w:rsidTr="005A5AA2">
        <w:trPr>
          <w:trHeight w:val="520"/>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от 3 до 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5</w:t>
            </w:r>
          </w:p>
        </w:tc>
      </w:tr>
      <w:tr w:rsidR="0014759E" w:rsidRPr="00801DB9" w:rsidTr="005A5AA2">
        <w:trPr>
          <w:trHeight w:val="53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lastRenderedPageBreak/>
              <w:t>от 5 до 10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8</w:t>
            </w:r>
          </w:p>
        </w:tc>
        <w:bookmarkStart w:id="0" w:name="_GoBack"/>
        <w:bookmarkEnd w:id="0"/>
      </w:tr>
      <w:tr w:rsidR="0014759E" w:rsidRPr="00801DB9" w:rsidTr="005A5AA2">
        <w:trPr>
          <w:trHeight w:val="51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от 10 до 15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10</w:t>
            </w:r>
          </w:p>
        </w:tc>
      </w:tr>
      <w:tr w:rsidR="0014759E" w:rsidRPr="00801DB9" w:rsidTr="005A5AA2">
        <w:trPr>
          <w:trHeight w:val="515"/>
        </w:trPr>
        <w:tc>
          <w:tcPr>
            <w:tcW w:w="5868"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свыше 15 лет</w:t>
            </w:r>
          </w:p>
        </w:tc>
        <w:tc>
          <w:tcPr>
            <w:tcW w:w="3703" w:type="dxa"/>
            <w:vAlign w:val="center"/>
          </w:tcPr>
          <w:p w:rsidR="0014759E" w:rsidRPr="00801DB9" w:rsidRDefault="0014759E" w:rsidP="00801DB9">
            <w:pPr>
              <w:autoSpaceDE w:val="0"/>
              <w:autoSpaceDN w:val="0"/>
              <w:adjustRightInd w:val="0"/>
              <w:spacing w:line="276" w:lineRule="auto"/>
              <w:jc w:val="both"/>
              <w:rPr>
                <w:sz w:val="26"/>
                <w:szCs w:val="26"/>
              </w:rPr>
            </w:pPr>
            <w:r w:rsidRPr="00801DB9">
              <w:rPr>
                <w:sz w:val="26"/>
                <w:szCs w:val="26"/>
              </w:rPr>
              <w:t>15</w:t>
            </w:r>
          </w:p>
        </w:tc>
      </w:tr>
    </w:tbl>
    <w:p w:rsidR="0014759E" w:rsidRPr="00801DB9" w:rsidRDefault="0014759E" w:rsidP="00801DB9">
      <w:pPr>
        <w:autoSpaceDE w:val="0"/>
        <w:autoSpaceDN w:val="0"/>
        <w:adjustRightInd w:val="0"/>
        <w:spacing w:line="276" w:lineRule="auto"/>
        <w:ind w:firstLine="720"/>
        <w:jc w:val="both"/>
        <w:rPr>
          <w:sz w:val="26"/>
          <w:szCs w:val="26"/>
        </w:rPr>
      </w:pPr>
    </w:p>
    <w:p w:rsidR="0014759E" w:rsidRPr="00801DB9" w:rsidRDefault="0014759E" w:rsidP="00801DB9">
      <w:pPr>
        <w:autoSpaceDE w:val="0"/>
        <w:autoSpaceDN w:val="0"/>
        <w:adjustRightInd w:val="0"/>
        <w:spacing w:line="276" w:lineRule="auto"/>
        <w:ind w:firstLine="720"/>
        <w:jc w:val="both"/>
        <w:rPr>
          <w:sz w:val="26"/>
          <w:szCs w:val="26"/>
        </w:rPr>
      </w:pPr>
      <w:r w:rsidRPr="00801DB9">
        <w:rPr>
          <w:sz w:val="26"/>
          <w:szCs w:val="26"/>
        </w:rPr>
        <w:t>Надбавка за стаж непрерывной работы в конкретном Учреждении устанавливается как по основному месту работы, так и по внутреннему и внешнему совместительству и учитывается во всех случаях исчисления среднего заработка и выплачивается ежемесячно.</w:t>
      </w:r>
    </w:p>
    <w:p w:rsidR="0014759E" w:rsidRPr="00801DB9" w:rsidRDefault="0014759E" w:rsidP="00801DB9">
      <w:pPr>
        <w:autoSpaceDE w:val="0"/>
        <w:autoSpaceDN w:val="0"/>
        <w:adjustRightInd w:val="0"/>
        <w:spacing w:line="276" w:lineRule="auto"/>
        <w:ind w:firstLine="720"/>
        <w:jc w:val="both"/>
        <w:rPr>
          <w:sz w:val="26"/>
          <w:szCs w:val="26"/>
        </w:rPr>
      </w:pPr>
      <w:r w:rsidRPr="00801DB9">
        <w:rPr>
          <w:sz w:val="26"/>
          <w:szCs w:val="26"/>
        </w:rPr>
        <w:t>Надбавка за стаж непрерывной работы в конкретном Учреждении выплачивается с момента возникновения права на назначение или изменение размера этой надбавки.</w:t>
      </w:r>
    </w:p>
    <w:p w:rsidR="0014759E" w:rsidRPr="00801DB9" w:rsidRDefault="0014759E"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При увеличении стажа работы право на изменение размера указанной надбавки возникает со дня достижения соответствующего стажа непрерывной работы в конкретном Учреждении.</w:t>
      </w:r>
    </w:p>
    <w:p w:rsidR="0014759E" w:rsidRPr="00801DB9" w:rsidRDefault="0014759E"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При наступлении у работника права на назначение или изменение размера надбавки за стаж непрерывной работы в конкретном Учреждении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данной надбавки производится по окончании указанных периодов.</w:t>
      </w:r>
    </w:p>
    <w:p w:rsidR="0014759E" w:rsidRPr="00801DB9" w:rsidRDefault="0014759E" w:rsidP="00801DB9">
      <w:pPr>
        <w:autoSpaceDE w:val="0"/>
        <w:autoSpaceDN w:val="0"/>
        <w:adjustRightInd w:val="0"/>
        <w:spacing w:line="276" w:lineRule="auto"/>
        <w:ind w:firstLine="720"/>
        <w:jc w:val="both"/>
        <w:rPr>
          <w:sz w:val="26"/>
          <w:szCs w:val="26"/>
        </w:rPr>
      </w:pPr>
      <w:r w:rsidRPr="00801DB9">
        <w:rPr>
          <w:sz w:val="26"/>
          <w:szCs w:val="26"/>
        </w:rPr>
        <w:t xml:space="preserve">При увольнении работника надбавка начисляется пропорционально </w:t>
      </w:r>
      <w:proofErr w:type="gramStart"/>
      <w:r w:rsidRPr="00801DB9">
        <w:rPr>
          <w:sz w:val="26"/>
          <w:szCs w:val="26"/>
        </w:rPr>
        <w:t>отработанному времени</w:t>
      </w:r>
      <w:proofErr w:type="gramEnd"/>
      <w:r w:rsidRPr="00801DB9">
        <w:rPr>
          <w:sz w:val="26"/>
          <w:szCs w:val="26"/>
        </w:rPr>
        <w:t xml:space="preserve"> и ее выплата производится при окончательном расчете.</w:t>
      </w:r>
    </w:p>
    <w:p w:rsidR="0014759E" w:rsidRPr="00801DB9" w:rsidRDefault="0014759E" w:rsidP="00801DB9">
      <w:pPr>
        <w:autoSpaceDE w:val="0"/>
        <w:autoSpaceDN w:val="0"/>
        <w:adjustRightInd w:val="0"/>
        <w:spacing w:line="276" w:lineRule="auto"/>
        <w:ind w:firstLine="720"/>
        <w:jc w:val="both"/>
        <w:rPr>
          <w:sz w:val="26"/>
          <w:szCs w:val="26"/>
        </w:rPr>
      </w:pPr>
      <w:r w:rsidRPr="00801DB9">
        <w:rPr>
          <w:sz w:val="26"/>
          <w:szCs w:val="26"/>
        </w:rPr>
        <w:t>Исчисление стажа непрерывной работы производится кадровыми службами Учреждений. После определения стажа непрерывной работы в Учреждении издается приказ руководителя о выплате надбавки. Выписка из приказа передается в бухгалтерию, приобщается к личному делу соответствующего работника. Исчисление и выплата последующих надбавок производится на основании приказа руководителя по мере достижения стажа, дающего право на увеличение надбавки.</w:t>
      </w:r>
    </w:p>
    <w:p w:rsidR="0014759E" w:rsidRPr="00801DB9" w:rsidRDefault="0014759E" w:rsidP="00801DB9">
      <w:pPr>
        <w:autoSpaceDE w:val="0"/>
        <w:autoSpaceDN w:val="0"/>
        <w:adjustRightInd w:val="0"/>
        <w:spacing w:line="276" w:lineRule="auto"/>
        <w:ind w:firstLine="720"/>
        <w:jc w:val="both"/>
        <w:outlineLvl w:val="1"/>
        <w:rPr>
          <w:bCs/>
          <w:sz w:val="26"/>
          <w:szCs w:val="26"/>
        </w:rPr>
      </w:pPr>
      <w:r w:rsidRPr="00801DB9">
        <w:rPr>
          <w:sz w:val="26"/>
          <w:szCs w:val="26"/>
        </w:rPr>
        <w:t xml:space="preserve">Исчисление стажа </w:t>
      </w:r>
      <w:proofErr w:type="gramStart"/>
      <w:r w:rsidRPr="00801DB9">
        <w:rPr>
          <w:sz w:val="26"/>
          <w:szCs w:val="26"/>
        </w:rPr>
        <w:t>непрерывной  работы</w:t>
      </w:r>
      <w:proofErr w:type="gramEnd"/>
      <w:r w:rsidRPr="00801DB9">
        <w:rPr>
          <w:sz w:val="26"/>
          <w:szCs w:val="26"/>
        </w:rPr>
        <w:t xml:space="preserve"> в конкретном Учреждении производится в календарном порядке.</w:t>
      </w:r>
    </w:p>
    <w:p w:rsidR="0014759E" w:rsidRPr="00801DB9" w:rsidRDefault="0014759E" w:rsidP="00801DB9">
      <w:pPr>
        <w:autoSpaceDE w:val="0"/>
        <w:autoSpaceDN w:val="0"/>
        <w:adjustRightInd w:val="0"/>
        <w:spacing w:line="276" w:lineRule="auto"/>
        <w:ind w:firstLine="709"/>
        <w:jc w:val="both"/>
        <w:outlineLvl w:val="0"/>
        <w:rPr>
          <w:sz w:val="26"/>
          <w:szCs w:val="26"/>
        </w:rPr>
      </w:pPr>
      <w:r w:rsidRPr="00801DB9">
        <w:rPr>
          <w:sz w:val="26"/>
          <w:szCs w:val="26"/>
        </w:rPr>
        <w:t>5.7. Выплата премии по итогам работы (за месяц, квартал и т.д.) осуществляется в пределах фонда оплаты труда на основании приказа руководителя по оценке результативности и качества работы работников на основании показателей премирования работников.</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Показатели премирования работников утверждаются локальным нормативным актом Учреждения с учетом мнения представительного органа работников. Показатели премирования работников должны отражать зависимость результатов и качества работы непосредственно от работника, быть конкретными, измеримыми и достижимыми в определенный период времени.</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Конкретные размеры, порядок и условия выплаты премии по итогам работы устанавливаются локальными нормативными актами Учреждения с учетом мнения представительного органа работников.</w:t>
      </w:r>
    </w:p>
    <w:p w:rsidR="0014759E" w:rsidRPr="00801DB9" w:rsidRDefault="0014759E" w:rsidP="00801DB9">
      <w:pPr>
        <w:autoSpaceDE w:val="0"/>
        <w:autoSpaceDN w:val="0"/>
        <w:adjustRightInd w:val="0"/>
        <w:spacing w:line="276" w:lineRule="auto"/>
        <w:ind w:firstLine="709"/>
        <w:jc w:val="both"/>
        <w:rPr>
          <w:sz w:val="26"/>
          <w:szCs w:val="26"/>
        </w:rPr>
      </w:pPr>
      <w:r w:rsidRPr="00801DB9">
        <w:rPr>
          <w:sz w:val="26"/>
          <w:szCs w:val="26"/>
        </w:rPr>
        <w:t xml:space="preserve">5.8. Премия за выполнение особо важных и срочных работ выплачивается работникам единовременно по итогам выполнения особо важных и срочных работ в целях поощрения работников за оперативность и качественный результат труда в пределах фонда оплаты труда, </w:t>
      </w:r>
      <w:r w:rsidRPr="00801DB9">
        <w:rPr>
          <w:sz w:val="26"/>
          <w:szCs w:val="26"/>
        </w:rPr>
        <w:lastRenderedPageBreak/>
        <w:t>в порядке, размерах и на условиях, установленных локальными нормативными актами Учреждения с учетом мнения представительного органа работников.</w:t>
      </w:r>
    </w:p>
    <w:p w:rsid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Премия за выполнение особо важных и срочных работ устанавливается наиболее отли</w:t>
      </w:r>
      <w:r w:rsidR="00801DB9">
        <w:rPr>
          <w:rFonts w:ascii="Times New Roman" w:hAnsi="Times New Roman" w:cs="Times New Roman"/>
          <w:sz w:val="26"/>
          <w:szCs w:val="26"/>
        </w:rPr>
        <w:t>чившимся работникам Учреждения.</w:t>
      </w:r>
    </w:p>
    <w:p w:rsidR="002A3128" w:rsidRP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Основными критериями для установления премии за выполнение особо важных и срочных работ являются:</w:t>
      </w:r>
    </w:p>
    <w:p w:rsidR="002A3128" w:rsidRP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качественное и оперативное выполнение особо важных и срочных заданий и поручений руководителя органа местного самоуправления, осуществляющего функции и полномочия учредителя Учреждения, руководителя Учреждения;</w:t>
      </w:r>
    </w:p>
    <w:p w:rsidR="002A3128" w:rsidRP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2A3128" w:rsidRP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наставничество, осуществляемое в отношении лиц, впервые принимаемых на работу в Учреждение на должности, предусмотренные штатным расписанием Учреждения.</w:t>
      </w:r>
    </w:p>
    <w:p w:rsidR="002A3128" w:rsidRPr="00801DB9" w:rsidRDefault="002A3128"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Порядок и условия выплаты премии за выполнение особо важных и срочных работ устанавливаются локальными нормативными актами Учреждения с учетом мнения представительного органа работников или коллективным договором Учреждения.</w:t>
      </w:r>
    </w:p>
    <w:p w:rsidR="00793D0B" w:rsidRPr="00801DB9" w:rsidRDefault="00793D0B" w:rsidP="00801DB9">
      <w:pPr>
        <w:pStyle w:val="ConsPlusNormal"/>
        <w:widowControl/>
        <w:spacing w:line="276" w:lineRule="auto"/>
        <w:ind w:firstLine="709"/>
        <w:jc w:val="both"/>
        <w:rPr>
          <w:rFonts w:ascii="Times New Roman" w:hAnsi="Times New Roman" w:cs="Times New Roman"/>
          <w:sz w:val="26"/>
          <w:szCs w:val="26"/>
        </w:rPr>
      </w:pP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5.9. Выплаты стимулирующего характера, предусмотренные пунктами 5.2 - 5.7 настоящего положения, исчисляются исходя из установленного оклада (должностного оклада), ставки заработной платы с учетом объема фактической педагогической нагрузки, а работникам, которым в соответствии с пунктом 2.7 установлен коэффициент специфики работы – исходя из суммы установленного оклада (должностного оклада), ставки заработной платы с учетом объема фактической педагогической нагрузки и выплаты по указанному повышающему коэффициенту специфики работы.</w:t>
      </w:r>
    </w:p>
    <w:p w:rsidR="0014759E" w:rsidRPr="00801DB9" w:rsidRDefault="0014759E"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5.10. Конкретные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предусматриваются в трудовом договоре с работником (дополнительном соглашении к трудовому договору).</w:t>
      </w:r>
    </w:p>
    <w:p w:rsidR="001A30C5" w:rsidRPr="00801DB9" w:rsidRDefault="001A30C5"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6. Условия оплаты труда руководителя Учреждения,</w:t>
      </w:r>
    </w:p>
    <w:p w:rsidR="001A30C5" w:rsidRPr="00801DB9" w:rsidRDefault="001A30C5"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его заместителей, главного бухгалтера</w:t>
      </w:r>
    </w:p>
    <w:p w:rsidR="001A30C5" w:rsidRPr="00801DB9" w:rsidRDefault="001A30C5" w:rsidP="00801DB9">
      <w:pPr>
        <w:pStyle w:val="ConsPlusNormal"/>
        <w:widowControl/>
        <w:spacing w:line="276" w:lineRule="auto"/>
        <w:ind w:firstLine="0"/>
        <w:jc w:val="both"/>
        <w:outlineLvl w:val="1"/>
        <w:rPr>
          <w:rFonts w:ascii="Times New Roman" w:hAnsi="Times New Roman" w:cs="Times New Roman"/>
          <w:b/>
          <w:bCs/>
          <w:sz w:val="26"/>
          <w:szCs w:val="26"/>
        </w:rPr>
      </w:pP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6.1. Заработная плата руководителя Учреждения, его заместителей, главного бухгалтера состоит из должностных окладов, повышающих коэффициентов, выплат компенсационного и стимулирующего характера.</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6.2. Должностной оклад руководителя Учреждения устанавливается с учетом требований к квалификации в соответствии с приложением № 9 «Должностные оклады руководителей Учреждений».</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6.3. Размеры должностных окладов заместителей руководителя Учреждения и главного бухгалтера устанавливаются на 15 и 20-30 процентов ниже должностного оклада руководителя Учреждения соответственно.</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lastRenderedPageBreak/>
        <w:t>6.4. Руководителю Учреждения, его заместителям, главному бухгалтеру устанавливаются следующие повышающие коэффициенты:</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коэффициент специфики работы;</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коэффициент масштаба управления;</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коэффициент сложности управления.</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Размеры выплат по повышающим коэффициентам к должностным окладам определяются путем умножения размера должностного оклада работника на повышающий коэффициент.</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6.4.1. Повышающий коэффициент специфики работы учитывает особенности функционирования Учреждения и устанавливается в сумме значений по основаниям, предусмотренным приложением № 5 к настоящему Положению.</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6.4.2. Повышающий коэффициент масштаба управления, который зависит от числа потребителей муниципальной услуги (количества воспитанников, обучающихся), устанавливается в следующих размерах:</w:t>
      </w:r>
    </w:p>
    <w:tbl>
      <w:tblPr>
        <w:tblStyle w:val="a3"/>
        <w:tblW w:w="9846" w:type="dxa"/>
        <w:tblLook w:val="01E0" w:firstRow="1" w:lastRow="1" w:firstColumn="1" w:lastColumn="1" w:noHBand="0" w:noVBand="0"/>
      </w:tblPr>
      <w:tblGrid>
        <w:gridCol w:w="4435"/>
        <w:gridCol w:w="3470"/>
        <w:gridCol w:w="1941"/>
      </w:tblGrid>
      <w:tr w:rsidR="001A30C5" w:rsidRPr="00801DB9" w:rsidTr="005A5AA2">
        <w:trPr>
          <w:tblHeader/>
        </w:trPr>
        <w:tc>
          <w:tcPr>
            <w:tcW w:w="4503"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Тип образовательного учреждения</w:t>
            </w: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 xml:space="preserve">Количество </w:t>
            </w:r>
            <w:proofErr w:type="gramStart"/>
            <w:r w:rsidRPr="00801DB9">
              <w:rPr>
                <w:rFonts w:ascii="Times New Roman" w:hAnsi="Times New Roman" w:cs="Times New Roman"/>
                <w:b/>
                <w:sz w:val="26"/>
                <w:szCs w:val="26"/>
              </w:rPr>
              <w:t>потребителей  муниципальной</w:t>
            </w:r>
            <w:proofErr w:type="gramEnd"/>
            <w:r w:rsidRPr="00801DB9">
              <w:rPr>
                <w:rFonts w:ascii="Times New Roman" w:hAnsi="Times New Roman" w:cs="Times New Roman"/>
                <w:b/>
                <w:sz w:val="26"/>
                <w:szCs w:val="26"/>
              </w:rPr>
              <w:t xml:space="preserve">  услуги (обучающихся, воспитанников), дающих право на установление повышающего коэффициента масштаба управления</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 xml:space="preserve">Размер коэффициента </w:t>
            </w:r>
          </w:p>
        </w:tc>
      </w:tr>
      <w:tr w:rsidR="001A30C5" w:rsidRPr="00801DB9" w:rsidTr="005A5AA2">
        <w:trPr>
          <w:trHeight w:val="487"/>
        </w:trPr>
        <w:tc>
          <w:tcPr>
            <w:tcW w:w="4503" w:type="dxa"/>
            <w:vMerge w:val="restart"/>
          </w:tcPr>
          <w:p w:rsidR="001A30C5" w:rsidRPr="00801DB9" w:rsidRDefault="001A30C5" w:rsidP="00801DB9">
            <w:pPr>
              <w:autoSpaceDE w:val="0"/>
              <w:autoSpaceDN w:val="0"/>
              <w:adjustRightInd w:val="0"/>
              <w:spacing w:line="276" w:lineRule="auto"/>
              <w:ind w:firstLine="426"/>
              <w:jc w:val="both"/>
              <w:outlineLvl w:val="1"/>
              <w:rPr>
                <w:sz w:val="26"/>
                <w:szCs w:val="26"/>
              </w:rPr>
            </w:pPr>
            <w:r w:rsidRPr="00801DB9">
              <w:rPr>
                <w:sz w:val="26"/>
                <w:szCs w:val="26"/>
              </w:rPr>
              <w:t>общеобразовательные учреждения (начального общего; основного общего; среднего (полного) общего образования);</w:t>
            </w:r>
          </w:p>
          <w:p w:rsidR="001A30C5" w:rsidRPr="00801DB9" w:rsidRDefault="001A30C5" w:rsidP="00801DB9">
            <w:pPr>
              <w:autoSpaceDE w:val="0"/>
              <w:autoSpaceDN w:val="0"/>
              <w:adjustRightInd w:val="0"/>
              <w:spacing w:line="276" w:lineRule="auto"/>
              <w:ind w:firstLine="426"/>
              <w:jc w:val="both"/>
              <w:outlineLvl w:val="1"/>
              <w:rPr>
                <w:sz w:val="26"/>
                <w:szCs w:val="26"/>
              </w:rPr>
            </w:pPr>
            <w:r w:rsidRPr="00801DB9">
              <w:rPr>
                <w:sz w:val="26"/>
                <w:szCs w:val="26"/>
              </w:rPr>
              <w:t>специальные (коррекционные) учреждения для обучающихся, воспитанников с ограниченными возможностями здоровья</w:t>
            </w:r>
          </w:p>
          <w:p w:rsidR="001A30C5" w:rsidRPr="00801DB9" w:rsidRDefault="001A30C5" w:rsidP="00801DB9">
            <w:pPr>
              <w:autoSpaceDE w:val="0"/>
              <w:autoSpaceDN w:val="0"/>
              <w:adjustRightInd w:val="0"/>
              <w:spacing w:line="276" w:lineRule="auto"/>
              <w:ind w:firstLine="426"/>
              <w:jc w:val="both"/>
              <w:outlineLvl w:val="1"/>
              <w:rPr>
                <w:sz w:val="26"/>
                <w:szCs w:val="26"/>
                <w:lang w:val="en-US"/>
              </w:rPr>
            </w:pPr>
            <w:r w:rsidRPr="00801DB9">
              <w:rPr>
                <w:sz w:val="26"/>
                <w:szCs w:val="26"/>
              </w:rPr>
              <w:t>учреждения дополнительного образования детей</w:t>
            </w:r>
            <w:r w:rsidRPr="00801DB9">
              <w:rPr>
                <w:sz w:val="26"/>
                <w:szCs w:val="26"/>
                <w:lang w:val="en-US"/>
              </w:rPr>
              <w:t>*</w:t>
            </w:r>
          </w:p>
          <w:p w:rsidR="001A30C5" w:rsidRPr="00801DB9" w:rsidRDefault="001A30C5" w:rsidP="00801DB9">
            <w:pPr>
              <w:autoSpaceDE w:val="0"/>
              <w:autoSpaceDN w:val="0"/>
              <w:adjustRightInd w:val="0"/>
              <w:spacing w:line="276" w:lineRule="auto"/>
              <w:ind w:firstLine="426"/>
              <w:jc w:val="both"/>
              <w:outlineLvl w:val="1"/>
              <w:rPr>
                <w:sz w:val="26"/>
                <w:szCs w:val="26"/>
              </w:rPr>
            </w:pP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101 до 300</w:t>
            </w:r>
            <w:r w:rsidRPr="00801DB9">
              <w:rPr>
                <w:rFonts w:ascii="Times New Roman" w:hAnsi="Times New Roman" w:cs="Times New Roman"/>
                <w:sz w:val="26"/>
                <w:szCs w:val="26"/>
                <w:lang w:val="en-US"/>
              </w:rPr>
              <w:t>*</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0,05</w:t>
            </w:r>
            <w:r w:rsidRPr="00801DB9">
              <w:rPr>
                <w:rFonts w:ascii="Times New Roman" w:hAnsi="Times New Roman" w:cs="Times New Roman"/>
                <w:sz w:val="26"/>
                <w:szCs w:val="26"/>
                <w:lang w:val="en-US"/>
              </w:rPr>
              <w:t>*</w:t>
            </w:r>
          </w:p>
        </w:tc>
      </w:tr>
      <w:tr w:rsidR="001A30C5" w:rsidRPr="00801DB9" w:rsidTr="005A5AA2">
        <w:trPr>
          <w:trHeight w:val="551"/>
        </w:trPr>
        <w:tc>
          <w:tcPr>
            <w:tcW w:w="4503" w:type="dxa"/>
            <w:vMerge/>
          </w:tcPr>
          <w:p w:rsidR="001A30C5" w:rsidRPr="00801DB9" w:rsidRDefault="001A30C5" w:rsidP="00801DB9">
            <w:pPr>
              <w:autoSpaceDE w:val="0"/>
              <w:autoSpaceDN w:val="0"/>
              <w:adjustRightInd w:val="0"/>
              <w:spacing w:line="276" w:lineRule="auto"/>
              <w:jc w:val="both"/>
              <w:outlineLvl w:val="1"/>
              <w:rPr>
                <w:sz w:val="26"/>
                <w:szCs w:val="26"/>
              </w:rPr>
            </w:pP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301 до 500</w:t>
            </w:r>
            <w:r w:rsidRPr="00801DB9">
              <w:rPr>
                <w:rFonts w:ascii="Times New Roman" w:hAnsi="Times New Roman" w:cs="Times New Roman"/>
                <w:sz w:val="26"/>
                <w:szCs w:val="26"/>
                <w:lang w:val="en-US"/>
              </w:rPr>
              <w:t>*</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0,10</w:t>
            </w:r>
            <w:r w:rsidRPr="00801DB9">
              <w:rPr>
                <w:rFonts w:ascii="Times New Roman" w:hAnsi="Times New Roman" w:cs="Times New Roman"/>
                <w:sz w:val="26"/>
                <w:szCs w:val="26"/>
                <w:lang w:val="en-US"/>
              </w:rPr>
              <w:t>*</w:t>
            </w:r>
          </w:p>
        </w:tc>
      </w:tr>
      <w:tr w:rsidR="001A30C5" w:rsidRPr="00801DB9" w:rsidTr="005A5AA2">
        <w:trPr>
          <w:trHeight w:val="559"/>
        </w:trPr>
        <w:tc>
          <w:tcPr>
            <w:tcW w:w="4503" w:type="dxa"/>
            <w:vMerge/>
          </w:tcPr>
          <w:p w:rsidR="001A30C5" w:rsidRPr="00801DB9" w:rsidRDefault="001A30C5" w:rsidP="00801DB9">
            <w:pPr>
              <w:autoSpaceDE w:val="0"/>
              <w:autoSpaceDN w:val="0"/>
              <w:adjustRightInd w:val="0"/>
              <w:spacing w:line="276" w:lineRule="auto"/>
              <w:jc w:val="both"/>
              <w:outlineLvl w:val="1"/>
              <w:rPr>
                <w:sz w:val="26"/>
                <w:szCs w:val="26"/>
              </w:rPr>
            </w:pP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501 до 700</w:t>
            </w:r>
            <w:r w:rsidRPr="00801DB9">
              <w:rPr>
                <w:rFonts w:ascii="Times New Roman" w:hAnsi="Times New Roman" w:cs="Times New Roman"/>
                <w:sz w:val="26"/>
                <w:szCs w:val="26"/>
                <w:lang w:val="en-US"/>
              </w:rPr>
              <w:t>*</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0,15</w:t>
            </w:r>
            <w:r w:rsidRPr="00801DB9">
              <w:rPr>
                <w:rFonts w:ascii="Times New Roman" w:hAnsi="Times New Roman" w:cs="Times New Roman"/>
                <w:sz w:val="26"/>
                <w:szCs w:val="26"/>
                <w:lang w:val="en-US"/>
              </w:rPr>
              <w:t>*</w:t>
            </w:r>
          </w:p>
        </w:tc>
      </w:tr>
      <w:tr w:rsidR="001A30C5" w:rsidRPr="00801DB9" w:rsidTr="005A5AA2">
        <w:trPr>
          <w:trHeight w:val="553"/>
        </w:trPr>
        <w:tc>
          <w:tcPr>
            <w:tcW w:w="4503" w:type="dxa"/>
            <w:vMerge/>
          </w:tcPr>
          <w:p w:rsidR="001A30C5" w:rsidRPr="00801DB9" w:rsidRDefault="001A30C5" w:rsidP="00801DB9">
            <w:pPr>
              <w:autoSpaceDE w:val="0"/>
              <w:autoSpaceDN w:val="0"/>
              <w:adjustRightInd w:val="0"/>
              <w:spacing w:line="276" w:lineRule="auto"/>
              <w:jc w:val="both"/>
              <w:outlineLvl w:val="1"/>
              <w:rPr>
                <w:sz w:val="26"/>
                <w:szCs w:val="26"/>
              </w:rPr>
            </w:pP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701 до 900</w:t>
            </w:r>
            <w:r w:rsidRPr="00801DB9">
              <w:rPr>
                <w:rFonts w:ascii="Times New Roman" w:hAnsi="Times New Roman" w:cs="Times New Roman"/>
                <w:sz w:val="26"/>
                <w:szCs w:val="26"/>
                <w:lang w:val="en-US"/>
              </w:rPr>
              <w:t>*</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0,20</w:t>
            </w:r>
            <w:r w:rsidRPr="00801DB9">
              <w:rPr>
                <w:rFonts w:ascii="Times New Roman" w:hAnsi="Times New Roman" w:cs="Times New Roman"/>
                <w:sz w:val="26"/>
                <w:szCs w:val="26"/>
                <w:lang w:val="en-US"/>
              </w:rPr>
              <w:t>*</w:t>
            </w:r>
          </w:p>
        </w:tc>
      </w:tr>
      <w:tr w:rsidR="001A30C5" w:rsidRPr="00801DB9" w:rsidTr="005A5AA2">
        <w:trPr>
          <w:trHeight w:val="547"/>
        </w:trPr>
        <w:tc>
          <w:tcPr>
            <w:tcW w:w="4503" w:type="dxa"/>
            <w:vMerge/>
          </w:tcPr>
          <w:p w:rsidR="001A30C5" w:rsidRPr="00801DB9" w:rsidRDefault="001A30C5" w:rsidP="00801DB9">
            <w:pPr>
              <w:autoSpaceDE w:val="0"/>
              <w:autoSpaceDN w:val="0"/>
              <w:adjustRightInd w:val="0"/>
              <w:spacing w:line="276" w:lineRule="auto"/>
              <w:jc w:val="both"/>
              <w:outlineLvl w:val="1"/>
              <w:rPr>
                <w:sz w:val="26"/>
                <w:szCs w:val="26"/>
              </w:rPr>
            </w:pPr>
          </w:p>
        </w:tc>
        <w:tc>
          <w:tcPr>
            <w:tcW w:w="3535"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свыше 900</w:t>
            </w:r>
            <w:r w:rsidRPr="00801DB9">
              <w:rPr>
                <w:rFonts w:ascii="Times New Roman" w:hAnsi="Times New Roman" w:cs="Times New Roman"/>
                <w:sz w:val="26"/>
                <w:szCs w:val="26"/>
                <w:lang w:val="en-US"/>
              </w:rPr>
              <w:t>*</w:t>
            </w:r>
          </w:p>
        </w:tc>
        <w:tc>
          <w:tcPr>
            <w:tcW w:w="1808" w:type="dxa"/>
            <w:vAlign w:val="center"/>
          </w:tcPr>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lang w:val="en-US"/>
              </w:rPr>
            </w:pPr>
            <w:r w:rsidRPr="00801DB9">
              <w:rPr>
                <w:rFonts w:ascii="Times New Roman" w:hAnsi="Times New Roman" w:cs="Times New Roman"/>
                <w:sz w:val="26"/>
                <w:szCs w:val="26"/>
              </w:rPr>
              <w:t>0,25</w:t>
            </w:r>
            <w:r w:rsidRPr="00801DB9">
              <w:rPr>
                <w:rFonts w:ascii="Times New Roman" w:hAnsi="Times New Roman" w:cs="Times New Roman"/>
                <w:sz w:val="26"/>
                <w:szCs w:val="26"/>
                <w:lang w:val="en-US"/>
              </w:rPr>
              <w:t>*</w:t>
            </w:r>
          </w:p>
        </w:tc>
      </w:tr>
    </w:tbl>
    <w:p w:rsidR="001A30C5" w:rsidRPr="00801DB9" w:rsidRDefault="001A30C5" w:rsidP="00801DB9">
      <w:pPr>
        <w:spacing w:line="276" w:lineRule="auto"/>
        <w:jc w:val="both"/>
        <w:rPr>
          <w:sz w:val="26"/>
          <w:szCs w:val="26"/>
        </w:rPr>
      </w:pPr>
    </w:p>
    <w:p w:rsidR="001A30C5" w:rsidRPr="00801DB9" w:rsidRDefault="001A30C5" w:rsidP="00801DB9">
      <w:pPr>
        <w:tabs>
          <w:tab w:val="left" w:pos="1080"/>
        </w:tabs>
        <w:autoSpaceDE w:val="0"/>
        <w:autoSpaceDN w:val="0"/>
        <w:adjustRightInd w:val="0"/>
        <w:spacing w:line="276" w:lineRule="auto"/>
        <w:ind w:firstLine="720"/>
        <w:jc w:val="both"/>
        <w:outlineLvl w:val="1"/>
        <w:rPr>
          <w:sz w:val="26"/>
          <w:szCs w:val="26"/>
        </w:rPr>
      </w:pPr>
      <w:r w:rsidRPr="00801DB9">
        <w:rPr>
          <w:sz w:val="26"/>
          <w:szCs w:val="26"/>
        </w:rPr>
        <w:t xml:space="preserve">* Число потребителей муниципальной услуги и размеры повышающего коэффициента масштаба управления для учреждений дополнительного образования </w:t>
      </w:r>
      <w:proofErr w:type="gramStart"/>
      <w:r w:rsidRPr="00801DB9">
        <w:rPr>
          <w:sz w:val="26"/>
          <w:szCs w:val="26"/>
        </w:rPr>
        <w:t>детей  определяется</w:t>
      </w:r>
      <w:proofErr w:type="gramEnd"/>
      <w:r w:rsidRPr="00801DB9">
        <w:rPr>
          <w:sz w:val="26"/>
          <w:szCs w:val="26"/>
        </w:rPr>
        <w:t xml:space="preserve">  органами местного самоуправления  самостоятельно.     </w:t>
      </w:r>
    </w:p>
    <w:p w:rsidR="001A30C5" w:rsidRPr="00801DB9" w:rsidRDefault="001A30C5" w:rsidP="00801DB9">
      <w:pPr>
        <w:tabs>
          <w:tab w:val="left" w:pos="1080"/>
        </w:tabs>
        <w:autoSpaceDE w:val="0"/>
        <w:autoSpaceDN w:val="0"/>
        <w:adjustRightInd w:val="0"/>
        <w:spacing w:line="276" w:lineRule="auto"/>
        <w:ind w:firstLine="720"/>
        <w:jc w:val="both"/>
        <w:outlineLvl w:val="1"/>
        <w:rPr>
          <w:sz w:val="26"/>
          <w:szCs w:val="26"/>
        </w:rPr>
      </w:pPr>
      <w:r w:rsidRPr="00801DB9">
        <w:rPr>
          <w:sz w:val="26"/>
          <w:szCs w:val="26"/>
        </w:rPr>
        <w:t>Количество потребителей государственной услуги, контингент обучающихся (воспитанников) Учреждений определяется:</w:t>
      </w:r>
    </w:p>
    <w:p w:rsidR="001A30C5" w:rsidRPr="00801DB9" w:rsidRDefault="001A30C5" w:rsidP="00801DB9">
      <w:pPr>
        <w:tabs>
          <w:tab w:val="left" w:pos="1080"/>
        </w:tabs>
        <w:autoSpaceDE w:val="0"/>
        <w:autoSpaceDN w:val="0"/>
        <w:adjustRightInd w:val="0"/>
        <w:spacing w:line="276" w:lineRule="auto"/>
        <w:ind w:firstLine="720"/>
        <w:jc w:val="both"/>
        <w:outlineLvl w:val="1"/>
        <w:rPr>
          <w:sz w:val="26"/>
          <w:szCs w:val="26"/>
        </w:rPr>
      </w:pPr>
      <w:r w:rsidRPr="00801DB9">
        <w:rPr>
          <w:sz w:val="26"/>
          <w:szCs w:val="26"/>
        </w:rPr>
        <w:t>- по общеобразовательным учреждениям и специальным (коррекционным) учреждениям для обучающихся, воспитанников с ограниченными возможностями здоровья по списочному составу на 1 сентября соответствующего года;</w:t>
      </w:r>
    </w:p>
    <w:p w:rsidR="001A30C5" w:rsidRPr="00801DB9" w:rsidRDefault="001A30C5" w:rsidP="00801DB9">
      <w:pPr>
        <w:tabs>
          <w:tab w:val="left" w:pos="900"/>
        </w:tabs>
        <w:autoSpaceDE w:val="0"/>
        <w:autoSpaceDN w:val="0"/>
        <w:adjustRightInd w:val="0"/>
        <w:spacing w:line="276" w:lineRule="auto"/>
        <w:ind w:firstLine="720"/>
        <w:jc w:val="both"/>
        <w:outlineLvl w:val="1"/>
        <w:rPr>
          <w:sz w:val="26"/>
          <w:szCs w:val="26"/>
        </w:rPr>
      </w:pPr>
      <w:r w:rsidRPr="00801DB9">
        <w:rPr>
          <w:sz w:val="26"/>
          <w:szCs w:val="26"/>
        </w:rPr>
        <w:lastRenderedPageBreak/>
        <w:t>- по учреждениям дополнительного образования детей по списочному составу постоянно обучающихся на 1 января соответствующего года. В списочном составе обучающиеся, занимающиеся в нескольких кружках, секциях, группах, учитываются 1 раз.</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6.5. Повышающий коэффициент сложности управления устанавливается в сумме значений по следующим основаниям:</w:t>
      </w:r>
    </w:p>
    <w:tbl>
      <w:tblPr>
        <w:tblStyle w:val="a3"/>
        <w:tblW w:w="0" w:type="auto"/>
        <w:tblLook w:val="01E0" w:firstRow="1" w:lastRow="1" w:firstColumn="1" w:lastColumn="1" w:noHBand="0" w:noVBand="0"/>
      </w:tblPr>
      <w:tblGrid>
        <w:gridCol w:w="779"/>
        <w:gridCol w:w="7023"/>
        <w:gridCol w:w="2398"/>
      </w:tblGrid>
      <w:tr w:rsidR="001A30C5" w:rsidRPr="00801DB9" w:rsidTr="005A5AA2">
        <w:trPr>
          <w:trHeight w:val="606"/>
          <w:tblHeader/>
        </w:trPr>
        <w:tc>
          <w:tcPr>
            <w:tcW w:w="779" w:type="dxa"/>
          </w:tcPr>
          <w:p w:rsidR="001A30C5" w:rsidRPr="00801DB9" w:rsidRDefault="001A30C5" w:rsidP="00801DB9">
            <w:pPr>
              <w:autoSpaceDE w:val="0"/>
              <w:autoSpaceDN w:val="0"/>
              <w:adjustRightInd w:val="0"/>
              <w:spacing w:line="276" w:lineRule="auto"/>
              <w:jc w:val="both"/>
              <w:rPr>
                <w:b/>
                <w:sz w:val="26"/>
                <w:szCs w:val="26"/>
              </w:rPr>
            </w:pPr>
            <w:r w:rsidRPr="00801DB9">
              <w:rPr>
                <w:b/>
                <w:sz w:val="26"/>
                <w:szCs w:val="26"/>
              </w:rPr>
              <w:t xml:space="preserve">№ </w:t>
            </w:r>
            <w:proofErr w:type="spellStart"/>
            <w:r w:rsidRPr="00801DB9">
              <w:rPr>
                <w:b/>
                <w:sz w:val="26"/>
                <w:szCs w:val="26"/>
              </w:rPr>
              <w:t>пп</w:t>
            </w:r>
            <w:proofErr w:type="spellEnd"/>
          </w:p>
        </w:tc>
        <w:tc>
          <w:tcPr>
            <w:tcW w:w="7023" w:type="dxa"/>
          </w:tcPr>
          <w:p w:rsidR="001A30C5" w:rsidRPr="00801DB9" w:rsidRDefault="001A30C5" w:rsidP="00801DB9">
            <w:pPr>
              <w:autoSpaceDE w:val="0"/>
              <w:autoSpaceDN w:val="0"/>
              <w:adjustRightInd w:val="0"/>
              <w:spacing w:line="276" w:lineRule="auto"/>
              <w:jc w:val="both"/>
              <w:rPr>
                <w:b/>
                <w:sz w:val="26"/>
                <w:szCs w:val="26"/>
              </w:rPr>
            </w:pPr>
            <w:r w:rsidRPr="00801DB9">
              <w:rPr>
                <w:b/>
                <w:sz w:val="26"/>
                <w:szCs w:val="26"/>
              </w:rPr>
              <w:t>Основание для установления повышающего коэффициента сложности управления</w:t>
            </w:r>
          </w:p>
        </w:tc>
        <w:tc>
          <w:tcPr>
            <w:tcW w:w="1895" w:type="dxa"/>
          </w:tcPr>
          <w:p w:rsidR="001A30C5" w:rsidRPr="00801DB9" w:rsidRDefault="001A30C5" w:rsidP="00801DB9">
            <w:pPr>
              <w:autoSpaceDE w:val="0"/>
              <w:autoSpaceDN w:val="0"/>
              <w:adjustRightInd w:val="0"/>
              <w:spacing w:line="276" w:lineRule="auto"/>
              <w:jc w:val="both"/>
              <w:rPr>
                <w:b/>
                <w:sz w:val="26"/>
                <w:szCs w:val="26"/>
              </w:rPr>
            </w:pPr>
            <w:r w:rsidRPr="00801DB9">
              <w:rPr>
                <w:b/>
                <w:sz w:val="26"/>
                <w:szCs w:val="26"/>
              </w:rPr>
              <w:t>Значение соответствующего основания</w:t>
            </w:r>
          </w:p>
        </w:tc>
      </w:tr>
      <w:tr w:rsidR="001A30C5" w:rsidRPr="00801DB9" w:rsidTr="005A5AA2">
        <w:trPr>
          <w:trHeight w:val="539"/>
        </w:trPr>
        <w:tc>
          <w:tcPr>
            <w:tcW w:w="779"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1.</w:t>
            </w:r>
          </w:p>
        </w:tc>
        <w:tc>
          <w:tcPr>
            <w:tcW w:w="7023"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 xml:space="preserve">Организация </w:t>
            </w:r>
            <w:proofErr w:type="gramStart"/>
            <w:r w:rsidRPr="00801DB9">
              <w:rPr>
                <w:sz w:val="26"/>
                <w:szCs w:val="26"/>
              </w:rPr>
              <w:t>перевозок</w:t>
            </w:r>
            <w:proofErr w:type="gramEnd"/>
            <w:r w:rsidRPr="00801DB9">
              <w:rPr>
                <w:sz w:val="26"/>
                <w:szCs w:val="26"/>
              </w:rPr>
              <w:t xml:space="preserve"> обучающихся школьным автобусом</w:t>
            </w:r>
          </w:p>
          <w:p w:rsidR="001A30C5" w:rsidRPr="00801DB9" w:rsidRDefault="001A30C5" w:rsidP="00801DB9">
            <w:pPr>
              <w:autoSpaceDE w:val="0"/>
              <w:autoSpaceDN w:val="0"/>
              <w:adjustRightInd w:val="0"/>
              <w:spacing w:line="276" w:lineRule="auto"/>
              <w:jc w:val="both"/>
              <w:rPr>
                <w:sz w:val="26"/>
                <w:szCs w:val="26"/>
              </w:rPr>
            </w:pPr>
          </w:p>
        </w:tc>
        <w:tc>
          <w:tcPr>
            <w:tcW w:w="1895" w:type="dxa"/>
            <w:vAlign w:val="center"/>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0,05</w:t>
            </w:r>
          </w:p>
        </w:tc>
      </w:tr>
      <w:tr w:rsidR="001A30C5" w:rsidRPr="00801DB9" w:rsidTr="005A5AA2">
        <w:trPr>
          <w:trHeight w:val="554"/>
        </w:trPr>
        <w:tc>
          <w:tcPr>
            <w:tcW w:w="779"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2.</w:t>
            </w:r>
          </w:p>
        </w:tc>
        <w:tc>
          <w:tcPr>
            <w:tcW w:w="7023"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За наличие в общеобразовательных учреждениях, не относящихся к категории специальных (коррекционных), детей с ограниченными возможностями здоровья, обучающихся в специальных (коррекционных) классах</w:t>
            </w:r>
          </w:p>
          <w:p w:rsidR="001A30C5" w:rsidRPr="00801DB9" w:rsidRDefault="001A30C5" w:rsidP="00801DB9">
            <w:pPr>
              <w:autoSpaceDE w:val="0"/>
              <w:autoSpaceDN w:val="0"/>
              <w:adjustRightInd w:val="0"/>
              <w:spacing w:line="276" w:lineRule="auto"/>
              <w:jc w:val="both"/>
              <w:rPr>
                <w:sz w:val="26"/>
                <w:szCs w:val="26"/>
              </w:rPr>
            </w:pPr>
          </w:p>
        </w:tc>
        <w:tc>
          <w:tcPr>
            <w:tcW w:w="1895" w:type="dxa"/>
            <w:vAlign w:val="center"/>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0,05</w:t>
            </w:r>
          </w:p>
        </w:tc>
      </w:tr>
      <w:tr w:rsidR="001A30C5" w:rsidRPr="00801DB9" w:rsidTr="005A5AA2">
        <w:trPr>
          <w:trHeight w:val="554"/>
        </w:trPr>
        <w:tc>
          <w:tcPr>
            <w:tcW w:w="779"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3.</w:t>
            </w:r>
          </w:p>
        </w:tc>
        <w:tc>
          <w:tcPr>
            <w:tcW w:w="7023" w:type="dxa"/>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За наличие дошкольных групп при муниципальных образовательных учреждениях, общеобразовательных школах-интернатах</w:t>
            </w:r>
          </w:p>
        </w:tc>
        <w:tc>
          <w:tcPr>
            <w:tcW w:w="1895" w:type="dxa"/>
            <w:vAlign w:val="center"/>
          </w:tcPr>
          <w:p w:rsidR="001A30C5" w:rsidRPr="00801DB9" w:rsidRDefault="001A30C5" w:rsidP="00801DB9">
            <w:pPr>
              <w:autoSpaceDE w:val="0"/>
              <w:autoSpaceDN w:val="0"/>
              <w:adjustRightInd w:val="0"/>
              <w:spacing w:line="276" w:lineRule="auto"/>
              <w:jc w:val="both"/>
              <w:rPr>
                <w:sz w:val="26"/>
                <w:szCs w:val="26"/>
              </w:rPr>
            </w:pPr>
            <w:r w:rsidRPr="00801DB9">
              <w:rPr>
                <w:sz w:val="26"/>
                <w:szCs w:val="26"/>
              </w:rPr>
              <w:t>0,05</w:t>
            </w:r>
          </w:p>
        </w:tc>
      </w:tr>
    </w:tbl>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6.6. С учетом условий труда руководителю Учреждения, его заместителям, главному бухгалтеру к должностному окладу могут устанавливаться выплаты компенсационного характера, предусмотренные разделом 4 настоящего Положения.</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6.7.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Размеры премирования руководителя Учреждения, порядок и критерии премирования устанавливаются органом местного самоуправления, осуществляющим функции и полномочия учредителя Учреждения.</w:t>
      </w:r>
    </w:p>
    <w:p w:rsidR="002F595B" w:rsidRPr="00801DB9" w:rsidRDefault="002F595B"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Руководителю Учреждения устанавливаются следующие вып</w:t>
      </w:r>
      <w:r w:rsidR="00793D0B" w:rsidRPr="00801DB9">
        <w:rPr>
          <w:rFonts w:ascii="Times New Roman" w:hAnsi="Times New Roman" w:cs="Times New Roman"/>
          <w:sz w:val="26"/>
          <w:szCs w:val="26"/>
        </w:rPr>
        <w:t xml:space="preserve">латы стимулирующего характера </w:t>
      </w:r>
      <w:r w:rsidRPr="00801DB9">
        <w:rPr>
          <w:rFonts w:ascii="Times New Roman" w:hAnsi="Times New Roman" w:cs="Times New Roman"/>
          <w:sz w:val="26"/>
          <w:szCs w:val="26"/>
        </w:rPr>
        <w:t>премиальные выплаты по итогам работы, в том числе:</w:t>
      </w:r>
    </w:p>
    <w:p w:rsidR="002F595B" w:rsidRPr="00801DB9" w:rsidRDefault="002F595B"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премия по итогам работы (за месяц, квартал или год);</w:t>
      </w:r>
    </w:p>
    <w:p w:rsidR="002F595B" w:rsidRPr="00801DB9" w:rsidRDefault="002F595B"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премия за выполнен</w:t>
      </w:r>
      <w:r w:rsidR="00793D0B" w:rsidRPr="00801DB9">
        <w:rPr>
          <w:rFonts w:ascii="Times New Roman" w:hAnsi="Times New Roman" w:cs="Times New Roman"/>
          <w:sz w:val="26"/>
          <w:szCs w:val="26"/>
        </w:rPr>
        <w:t>ие особо важных и срочных работ;</w:t>
      </w:r>
    </w:p>
    <w:p w:rsidR="00793D0B" w:rsidRPr="00801DB9" w:rsidRDefault="00793D0B"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 единовременная выплата за высокие результаты работы.</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6.7.1.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и индивидуальных показателей руководителя, характеризующих исполнение его должностных обязанностей.</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Размеры премирования руководителя Учреждения, порядок и критерии премирования устанавливаются органом местного самоуправления, осуществляющим функции и полномочия учредителя Учреждения.</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xml:space="preserve">6.7.2. Премия за выполнение особо важных и сложных работ устанавливается наиболее </w:t>
      </w:r>
      <w:r w:rsidRPr="00801DB9">
        <w:rPr>
          <w:rFonts w:ascii="Times New Roman" w:hAnsi="Times New Roman" w:cs="Times New Roman"/>
          <w:sz w:val="26"/>
          <w:szCs w:val="26"/>
        </w:rPr>
        <w:lastRenderedPageBreak/>
        <w:t>отличившимся руководителям Учреждений исходя из следующих критериев:</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качественное и оперативное выполнение особо важных и срочных заданий и поручений Правительства Сахалинской области, руководителя органа местного самоуправления, осуществляющего функции и полномочия учредителя Учреждений;</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 внедрение новых форм и методов работы, способствующих достижению высоких конечных результатов деятельности, в том числе снижению бюджетных расходов и увеличению прибыли Учреждения от приносящей доход деятельности.</w:t>
      </w:r>
    </w:p>
    <w:p w:rsidR="00937967" w:rsidRPr="00801DB9" w:rsidRDefault="00937967" w:rsidP="00801DB9">
      <w:pPr>
        <w:pStyle w:val="ConsPlusNormal"/>
        <w:spacing w:before="220" w:line="276" w:lineRule="auto"/>
        <w:ind w:firstLine="540"/>
        <w:jc w:val="both"/>
        <w:rPr>
          <w:rFonts w:ascii="Times New Roman" w:hAnsi="Times New Roman" w:cs="Times New Roman"/>
          <w:sz w:val="26"/>
          <w:szCs w:val="26"/>
        </w:rPr>
      </w:pPr>
      <w:r w:rsidRPr="00801DB9">
        <w:rPr>
          <w:rFonts w:ascii="Times New Roman" w:hAnsi="Times New Roman" w:cs="Times New Roman"/>
          <w:sz w:val="26"/>
          <w:szCs w:val="26"/>
        </w:rPr>
        <w:t>6.7.3. Единовременная выплата за высокие результаты работы устанавливается руководителю Учреждения по итогам независимой оценки качества.</w:t>
      </w:r>
    </w:p>
    <w:p w:rsidR="00937967" w:rsidRPr="00801DB9" w:rsidRDefault="00937967" w:rsidP="00801DB9">
      <w:pPr>
        <w:pStyle w:val="ConsPlusNormal"/>
        <w:widowControl/>
        <w:spacing w:line="276" w:lineRule="auto"/>
        <w:ind w:firstLine="709"/>
        <w:jc w:val="both"/>
        <w:rPr>
          <w:rFonts w:ascii="Times New Roman" w:hAnsi="Times New Roman" w:cs="Times New Roman"/>
          <w:sz w:val="26"/>
          <w:szCs w:val="26"/>
        </w:rPr>
      </w:pPr>
    </w:p>
    <w:p w:rsidR="00937967" w:rsidRPr="00801DB9" w:rsidRDefault="00937967" w:rsidP="00801DB9">
      <w:pPr>
        <w:pStyle w:val="ConsPlusNormal"/>
        <w:widowControl/>
        <w:spacing w:line="276" w:lineRule="auto"/>
        <w:ind w:firstLine="709"/>
        <w:jc w:val="both"/>
        <w:rPr>
          <w:rFonts w:ascii="Times New Roman" w:hAnsi="Times New Roman" w:cs="Times New Roman"/>
          <w:sz w:val="26"/>
          <w:szCs w:val="26"/>
        </w:rPr>
      </w:pP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6.8. Заместителям руководителя Учреждения, главному бухгалтеру устанавливаются стимулирующие выплаты, предусмотренные пунктом 5.1.4 настоящего Положения.</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6.9. Выплаты компенсационного и стимулирующего характера, предусмотренные руководителю Учреждения, его заместителям, главному бухгалтеру, исчисляются исходя из установленного должностного оклада.</w:t>
      </w:r>
    </w:p>
    <w:p w:rsidR="001A30C5" w:rsidRPr="00801DB9" w:rsidRDefault="001A30C5" w:rsidP="00801DB9">
      <w:pPr>
        <w:pStyle w:val="ConsPlusNormal"/>
        <w:widowControl/>
        <w:spacing w:line="276" w:lineRule="auto"/>
        <w:ind w:firstLine="709"/>
        <w:jc w:val="both"/>
        <w:rPr>
          <w:rFonts w:ascii="Times New Roman" w:hAnsi="Times New Roman" w:cs="Times New Roman"/>
          <w:sz w:val="26"/>
          <w:szCs w:val="26"/>
        </w:rPr>
      </w:pPr>
      <w:r w:rsidRPr="00801DB9">
        <w:rPr>
          <w:rFonts w:ascii="Times New Roman" w:hAnsi="Times New Roman" w:cs="Times New Roman"/>
          <w:sz w:val="26"/>
          <w:szCs w:val="26"/>
        </w:rPr>
        <w:t>6.10. Должностной оклад, а также выплаты компенсационного характера руководителю Учреждения устанавливаются органом местного самоуправления, осуществляющим функции и полномочия учредителя Учреждения.</w:t>
      </w:r>
    </w:p>
    <w:p w:rsidR="001A30C5" w:rsidRPr="00801DB9" w:rsidRDefault="001A30C5" w:rsidP="00801DB9">
      <w:pPr>
        <w:pStyle w:val="ConsPlusNormal"/>
        <w:widowControl/>
        <w:spacing w:line="276" w:lineRule="auto"/>
        <w:ind w:firstLine="0"/>
        <w:jc w:val="both"/>
        <w:rPr>
          <w:rFonts w:ascii="Times New Roman" w:hAnsi="Times New Roman" w:cs="Times New Roman"/>
          <w:sz w:val="26"/>
          <w:szCs w:val="26"/>
        </w:rPr>
      </w:pPr>
    </w:p>
    <w:p w:rsidR="001A30C5" w:rsidRPr="00801DB9" w:rsidRDefault="001A30C5"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7. Формирование фонда оплаты труда</w:t>
      </w:r>
    </w:p>
    <w:p w:rsidR="001A30C5" w:rsidRPr="00801DB9" w:rsidRDefault="001A30C5" w:rsidP="00801DB9">
      <w:pPr>
        <w:pStyle w:val="ConsPlusNormal"/>
        <w:widowControl/>
        <w:spacing w:line="276" w:lineRule="auto"/>
        <w:ind w:firstLine="0"/>
        <w:jc w:val="center"/>
        <w:outlineLvl w:val="1"/>
        <w:rPr>
          <w:rFonts w:ascii="Times New Roman" w:hAnsi="Times New Roman" w:cs="Times New Roman"/>
          <w:b/>
          <w:bCs/>
          <w:sz w:val="26"/>
          <w:szCs w:val="26"/>
        </w:rPr>
      </w:pPr>
      <w:r w:rsidRPr="00801DB9">
        <w:rPr>
          <w:rFonts w:ascii="Times New Roman" w:hAnsi="Times New Roman" w:cs="Times New Roman"/>
          <w:b/>
          <w:bCs/>
          <w:sz w:val="26"/>
          <w:szCs w:val="26"/>
        </w:rPr>
        <w:t>и другие вопросы оплаты труда</w:t>
      </w:r>
    </w:p>
    <w:p w:rsidR="001A30C5" w:rsidRPr="00801DB9" w:rsidRDefault="001A30C5" w:rsidP="00801DB9">
      <w:pPr>
        <w:autoSpaceDE w:val="0"/>
        <w:autoSpaceDN w:val="0"/>
        <w:adjustRightInd w:val="0"/>
        <w:spacing w:line="276" w:lineRule="auto"/>
        <w:ind w:firstLine="709"/>
        <w:jc w:val="both"/>
        <w:rPr>
          <w:sz w:val="26"/>
          <w:szCs w:val="26"/>
        </w:rPr>
      </w:pPr>
      <w:r w:rsidRPr="00801DB9">
        <w:rPr>
          <w:sz w:val="26"/>
          <w:szCs w:val="26"/>
        </w:rPr>
        <w:t xml:space="preserve">7.1. Фонд оплаты труда в Учреждениях формируется на календарный год исходя из объема лимитов бюджетных обязательств местного бюджета, предусмотренных на оплату труда работников казенных учреждений, </w:t>
      </w:r>
      <w:r w:rsidR="002F595B" w:rsidRPr="00801DB9">
        <w:rPr>
          <w:sz w:val="26"/>
          <w:szCs w:val="26"/>
        </w:rPr>
        <w:t>объема</w:t>
      </w:r>
      <w:r w:rsidRPr="00801DB9">
        <w:rPr>
          <w:sz w:val="26"/>
          <w:szCs w:val="26"/>
        </w:rPr>
        <w:t xml:space="preserve"> субсидий, </w:t>
      </w:r>
      <w:r w:rsidR="002F595B" w:rsidRPr="00801DB9">
        <w:rPr>
          <w:sz w:val="26"/>
          <w:szCs w:val="26"/>
        </w:rPr>
        <w:t>поступающих Учреждению из местного бюджета,</w:t>
      </w:r>
      <w:r w:rsidR="00801DB9">
        <w:rPr>
          <w:sz w:val="26"/>
          <w:szCs w:val="26"/>
        </w:rPr>
        <w:t xml:space="preserve"> </w:t>
      </w:r>
      <w:r w:rsidRPr="00801DB9">
        <w:rPr>
          <w:sz w:val="26"/>
          <w:szCs w:val="26"/>
        </w:rPr>
        <w:t>и средств, поступающих от приносящей доход деятельности.</w:t>
      </w:r>
    </w:p>
    <w:p w:rsidR="001A30C5" w:rsidRPr="00801DB9" w:rsidRDefault="001A30C5" w:rsidP="00801DB9">
      <w:pPr>
        <w:autoSpaceDE w:val="0"/>
        <w:autoSpaceDN w:val="0"/>
        <w:adjustRightInd w:val="0"/>
        <w:spacing w:line="276" w:lineRule="auto"/>
        <w:ind w:firstLine="709"/>
        <w:jc w:val="both"/>
        <w:rPr>
          <w:sz w:val="26"/>
          <w:szCs w:val="26"/>
        </w:rPr>
      </w:pPr>
      <w:r w:rsidRPr="00801DB9">
        <w:rPr>
          <w:sz w:val="26"/>
          <w:szCs w:val="26"/>
        </w:rPr>
        <w:t xml:space="preserve">7.2. </w:t>
      </w:r>
      <w:r w:rsidR="002F595B" w:rsidRPr="00801DB9">
        <w:rPr>
          <w:sz w:val="26"/>
          <w:szCs w:val="26"/>
        </w:rPr>
        <w:t>Средства для формирования фонда оплаты труда определяется исходя из количества должностей, профессий, предусмотренных штатным расписанием Учреждения, и размеров окладов (должностных окладов), ставок заработной платы по каждой должности, профессии, повышающих коэффициентов, выплат компенсационного и стимулирующего характера.</w:t>
      </w:r>
    </w:p>
    <w:p w:rsidR="001A30C5" w:rsidRPr="00801DB9" w:rsidRDefault="001A30C5" w:rsidP="00801DB9">
      <w:pPr>
        <w:pStyle w:val="ConsPlusNormal"/>
        <w:widowControl/>
        <w:spacing w:line="276" w:lineRule="auto"/>
        <w:ind w:firstLine="709"/>
        <w:jc w:val="both"/>
        <w:outlineLvl w:val="1"/>
        <w:rPr>
          <w:rFonts w:ascii="Times New Roman" w:hAnsi="Times New Roman" w:cs="Times New Roman"/>
          <w:sz w:val="26"/>
          <w:szCs w:val="26"/>
        </w:rPr>
      </w:pPr>
      <w:r w:rsidRPr="00801DB9">
        <w:rPr>
          <w:rFonts w:ascii="Times New Roman" w:hAnsi="Times New Roman" w:cs="Times New Roman"/>
          <w:sz w:val="26"/>
          <w:szCs w:val="26"/>
        </w:rPr>
        <w:t>7.3. При планировании объемов средств, необходимых на оплату работы в ночное время, выходные, нерабочие праздничные дни, а также на оплату работы лиц, исполняющих обязанности работников, находящихся в отпуске, расчет производится только по должностям (профессиям), обеспечивающим непрерывный (круглосуточный) процесс деятельности Учреждения.</w:t>
      </w:r>
    </w:p>
    <w:p w:rsidR="001A30C5" w:rsidRPr="00801DB9" w:rsidRDefault="001A30C5" w:rsidP="00801DB9">
      <w:pPr>
        <w:pStyle w:val="ConsPlusNormal"/>
        <w:widowControl/>
        <w:spacing w:line="276" w:lineRule="auto"/>
        <w:ind w:firstLine="709"/>
        <w:jc w:val="both"/>
        <w:outlineLvl w:val="1"/>
        <w:rPr>
          <w:rFonts w:ascii="Times New Roman" w:hAnsi="Times New Roman" w:cs="Times New Roman"/>
          <w:sz w:val="26"/>
          <w:szCs w:val="26"/>
        </w:rPr>
      </w:pPr>
      <w:r w:rsidRPr="00801DB9">
        <w:rPr>
          <w:rFonts w:ascii="Times New Roman" w:hAnsi="Times New Roman" w:cs="Times New Roman"/>
          <w:sz w:val="26"/>
          <w:szCs w:val="26"/>
        </w:rPr>
        <w:t>Перечень должностей работников, обеспечивающих непрерывный (круглосуточный) процесс деятельности Учреждения, устанавливается органом местного самоуправления, осуществляющим функции и полномочия учредителя Учреждения.</w:t>
      </w:r>
    </w:p>
    <w:p w:rsidR="001A30C5" w:rsidRPr="00801DB9" w:rsidRDefault="001A30C5" w:rsidP="00801DB9">
      <w:pPr>
        <w:pStyle w:val="ConsPlusNormal"/>
        <w:widowControl/>
        <w:spacing w:line="276" w:lineRule="auto"/>
        <w:ind w:firstLine="709"/>
        <w:jc w:val="both"/>
        <w:outlineLvl w:val="1"/>
        <w:rPr>
          <w:rFonts w:ascii="Times New Roman" w:hAnsi="Times New Roman" w:cs="Times New Roman"/>
          <w:sz w:val="26"/>
          <w:szCs w:val="26"/>
        </w:rPr>
      </w:pPr>
      <w:r w:rsidRPr="00801DB9">
        <w:rPr>
          <w:rFonts w:ascii="Times New Roman" w:hAnsi="Times New Roman" w:cs="Times New Roman"/>
          <w:sz w:val="26"/>
          <w:szCs w:val="26"/>
        </w:rPr>
        <w:t>7.4. Средства на оплату труда направляются также на выплаты стимулирующего характера всем работникам Учреждений.</w:t>
      </w:r>
    </w:p>
    <w:p w:rsidR="001A30C5" w:rsidRPr="00801DB9" w:rsidRDefault="001A30C5" w:rsidP="00801DB9">
      <w:pPr>
        <w:autoSpaceDE w:val="0"/>
        <w:autoSpaceDN w:val="0"/>
        <w:adjustRightInd w:val="0"/>
        <w:spacing w:line="276" w:lineRule="auto"/>
        <w:ind w:firstLine="709"/>
        <w:jc w:val="both"/>
        <w:rPr>
          <w:sz w:val="26"/>
          <w:szCs w:val="26"/>
        </w:rPr>
      </w:pPr>
      <w:r w:rsidRPr="00801DB9">
        <w:rPr>
          <w:sz w:val="26"/>
          <w:szCs w:val="26"/>
        </w:rPr>
        <w:t>При этом объем средств на выплату премий, предусмотренны</w:t>
      </w:r>
      <w:r w:rsidR="00B45C25" w:rsidRPr="00801DB9">
        <w:rPr>
          <w:sz w:val="26"/>
          <w:szCs w:val="26"/>
        </w:rPr>
        <w:t>х пунктом 5.1.4</w:t>
      </w:r>
      <w:r w:rsidRPr="00801DB9">
        <w:rPr>
          <w:sz w:val="26"/>
          <w:szCs w:val="26"/>
        </w:rPr>
        <w:t xml:space="preserve"> настоящего Положения должен составлять в расчете на год:</w:t>
      </w:r>
    </w:p>
    <w:p w:rsidR="008660FC" w:rsidRPr="00801DB9" w:rsidRDefault="008660FC" w:rsidP="00801DB9">
      <w:pPr>
        <w:autoSpaceDE w:val="0"/>
        <w:autoSpaceDN w:val="0"/>
        <w:adjustRightInd w:val="0"/>
        <w:spacing w:line="276" w:lineRule="auto"/>
        <w:ind w:firstLine="709"/>
        <w:jc w:val="both"/>
        <w:rPr>
          <w:sz w:val="26"/>
          <w:szCs w:val="26"/>
        </w:rPr>
      </w:pPr>
      <w:r w:rsidRPr="00801DB9">
        <w:rPr>
          <w:sz w:val="26"/>
          <w:szCs w:val="26"/>
          <w:highlight w:val="cyan"/>
        </w:rPr>
        <w:lastRenderedPageBreak/>
        <w:t>- для руководителя Учреждения, заместителей руководителя Учреждения, главного бухгалтера – 70% от суммы двенадцатикратного размера должностного оклада;</w:t>
      </w:r>
    </w:p>
    <w:p w:rsidR="001A30C5" w:rsidRPr="00801DB9" w:rsidRDefault="001A30C5" w:rsidP="00801DB9">
      <w:pPr>
        <w:autoSpaceDE w:val="0"/>
        <w:autoSpaceDN w:val="0"/>
        <w:adjustRightInd w:val="0"/>
        <w:spacing w:line="276" w:lineRule="auto"/>
        <w:ind w:firstLine="709"/>
        <w:jc w:val="both"/>
        <w:rPr>
          <w:sz w:val="26"/>
          <w:szCs w:val="26"/>
        </w:rPr>
      </w:pPr>
      <w:r w:rsidRPr="00801DB9">
        <w:rPr>
          <w:sz w:val="26"/>
          <w:szCs w:val="26"/>
        </w:rPr>
        <w:t xml:space="preserve">- для педагогических работников Учреждений, </w:t>
      </w:r>
      <w:r w:rsidR="00C35F15" w:rsidRPr="00801DB9">
        <w:rPr>
          <w:sz w:val="26"/>
          <w:szCs w:val="26"/>
        </w:rPr>
        <w:t>за исключением</w:t>
      </w:r>
      <w:r w:rsidRPr="00801DB9">
        <w:rPr>
          <w:sz w:val="26"/>
          <w:szCs w:val="26"/>
        </w:rPr>
        <w:t xml:space="preserve"> педагогических работников дошкольных групп и групп кратковременного пребывания при муниципальных образовательных учреждениях, общеобразовательных школах-интернатах, не менее 5 процентов от суммы двенадцатикратного размера должностных окладов, ставок заработной платы;</w:t>
      </w:r>
    </w:p>
    <w:p w:rsidR="00C35F15" w:rsidRPr="00801DB9" w:rsidRDefault="00C35F15" w:rsidP="00801DB9">
      <w:pPr>
        <w:autoSpaceDE w:val="0"/>
        <w:autoSpaceDN w:val="0"/>
        <w:adjustRightInd w:val="0"/>
        <w:spacing w:line="276" w:lineRule="auto"/>
        <w:ind w:firstLine="709"/>
        <w:jc w:val="both"/>
        <w:rPr>
          <w:sz w:val="26"/>
          <w:szCs w:val="26"/>
        </w:rPr>
      </w:pPr>
      <w:r w:rsidRPr="00801DB9">
        <w:rPr>
          <w:sz w:val="26"/>
          <w:szCs w:val="26"/>
        </w:rPr>
        <w:t xml:space="preserve">- для педагогических </w:t>
      </w:r>
      <w:proofErr w:type="gramStart"/>
      <w:r w:rsidRPr="00801DB9">
        <w:rPr>
          <w:sz w:val="26"/>
          <w:szCs w:val="26"/>
        </w:rPr>
        <w:t>работников  дошкольных</w:t>
      </w:r>
      <w:proofErr w:type="gramEnd"/>
      <w:r w:rsidRPr="00801DB9">
        <w:rPr>
          <w:sz w:val="26"/>
          <w:szCs w:val="26"/>
        </w:rPr>
        <w:t xml:space="preserve"> групп и групп кратковременного пребывания при муниципальных образовательных учреждениях, общеобразовательных школах-интернатах, не менее 20 процентов от суммы двенадцатикратного размера должностных окладов, ставок заработной платы;</w:t>
      </w:r>
    </w:p>
    <w:p w:rsidR="001A30C5" w:rsidRPr="00801DB9" w:rsidRDefault="001A30C5" w:rsidP="00801DB9">
      <w:pPr>
        <w:autoSpaceDE w:val="0"/>
        <w:autoSpaceDN w:val="0"/>
        <w:adjustRightInd w:val="0"/>
        <w:spacing w:line="276" w:lineRule="auto"/>
        <w:ind w:firstLine="709"/>
        <w:jc w:val="both"/>
        <w:rPr>
          <w:sz w:val="26"/>
          <w:szCs w:val="26"/>
          <w:lang w:eastAsia="en-US"/>
        </w:rPr>
      </w:pPr>
      <w:r w:rsidRPr="00801DB9">
        <w:rPr>
          <w:sz w:val="26"/>
          <w:szCs w:val="26"/>
        </w:rPr>
        <w:t>-</w:t>
      </w:r>
      <w:r w:rsidRPr="00801DB9">
        <w:rPr>
          <w:sz w:val="26"/>
          <w:szCs w:val="26"/>
          <w:lang w:eastAsia="en-US"/>
        </w:rPr>
        <w:t xml:space="preserve"> дл</w:t>
      </w:r>
      <w:r w:rsidR="00531AC9" w:rsidRPr="00801DB9">
        <w:rPr>
          <w:sz w:val="26"/>
          <w:szCs w:val="26"/>
          <w:lang w:eastAsia="en-US"/>
        </w:rPr>
        <w:t>я рабочих Учреждений не менее 55</w:t>
      </w:r>
      <w:r w:rsidRPr="00801DB9">
        <w:rPr>
          <w:sz w:val="26"/>
          <w:szCs w:val="26"/>
          <w:lang w:eastAsia="en-US"/>
        </w:rPr>
        <w:t xml:space="preserve"> процентов от суммы двенадцатикратного размера окладов.</w:t>
      </w:r>
    </w:p>
    <w:p w:rsidR="008660FC" w:rsidRPr="00801DB9" w:rsidRDefault="008660FC" w:rsidP="00801DB9">
      <w:pPr>
        <w:autoSpaceDE w:val="0"/>
        <w:autoSpaceDN w:val="0"/>
        <w:adjustRightInd w:val="0"/>
        <w:spacing w:line="276" w:lineRule="auto"/>
        <w:ind w:firstLine="709"/>
        <w:jc w:val="both"/>
        <w:rPr>
          <w:sz w:val="26"/>
          <w:szCs w:val="26"/>
          <w:lang w:eastAsia="en-US"/>
        </w:rPr>
      </w:pPr>
      <w:r w:rsidRPr="00801DB9">
        <w:rPr>
          <w:sz w:val="26"/>
          <w:szCs w:val="26"/>
          <w:lang w:eastAsia="en-US"/>
        </w:rPr>
        <w:t>7.5. Учреждение может использовать экономию фонда оплаты труда Учреждения для осуществления выплат социального характера, включая оказание материальной помощи и единовременных премий, не входящих в систему оплаты труда.</w:t>
      </w:r>
    </w:p>
    <w:p w:rsidR="008660FC" w:rsidRPr="00801DB9" w:rsidRDefault="008660FC" w:rsidP="00801DB9">
      <w:pPr>
        <w:autoSpaceDE w:val="0"/>
        <w:autoSpaceDN w:val="0"/>
        <w:adjustRightInd w:val="0"/>
        <w:spacing w:line="276" w:lineRule="auto"/>
        <w:ind w:firstLine="709"/>
        <w:jc w:val="both"/>
        <w:rPr>
          <w:sz w:val="26"/>
          <w:szCs w:val="26"/>
          <w:lang w:eastAsia="en-US"/>
        </w:rPr>
      </w:pPr>
      <w:r w:rsidRPr="00801DB9">
        <w:rPr>
          <w:sz w:val="26"/>
          <w:szCs w:val="26"/>
          <w:lang w:eastAsia="en-US"/>
        </w:rPr>
        <w:t>Порядок, конкретные размеры и условия оказания материальной помощи и единовременной премии устанавливаются локальным нормативным актом или коллективным договором Учреждения.</w:t>
      </w:r>
    </w:p>
    <w:p w:rsidR="00C468F7" w:rsidRPr="00801DB9" w:rsidRDefault="00C468F7" w:rsidP="00801DB9">
      <w:pPr>
        <w:autoSpaceDE w:val="0"/>
        <w:autoSpaceDN w:val="0"/>
        <w:adjustRightInd w:val="0"/>
        <w:spacing w:line="276" w:lineRule="auto"/>
        <w:ind w:firstLine="709"/>
        <w:jc w:val="both"/>
        <w:rPr>
          <w:sz w:val="26"/>
          <w:szCs w:val="26"/>
          <w:lang w:eastAsia="en-US"/>
        </w:rPr>
      </w:pPr>
      <w:proofErr w:type="gramStart"/>
      <w:r w:rsidRPr="00801DB9">
        <w:rPr>
          <w:sz w:val="26"/>
          <w:szCs w:val="26"/>
          <w:lang w:eastAsia="en-US"/>
        </w:rPr>
        <w:t>При</w:t>
      </w:r>
      <w:r w:rsidR="007B1807" w:rsidRPr="00801DB9">
        <w:rPr>
          <w:sz w:val="26"/>
          <w:szCs w:val="26"/>
          <w:lang w:eastAsia="en-US"/>
        </w:rPr>
        <w:t xml:space="preserve"> </w:t>
      </w:r>
      <w:r w:rsidRPr="00801DB9">
        <w:rPr>
          <w:sz w:val="26"/>
          <w:szCs w:val="26"/>
          <w:lang w:eastAsia="en-US"/>
        </w:rPr>
        <w:t xml:space="preserve"> оплате</w:t>
      </w:r>
      <w:proofErr w:type="gramEnd"/>
      <w:r w:rsidRPr="00801DB9">
        <w:rPr>
          <w:sz w:val="26"/>
          <w:szCs w:val="26"/>
          <w:lang w:eastAsia="en-US"/>
        </w:rPr>
        <w:t xml:space="preserve">  труда  </w:t>
      </w:r>
      <w:r w:rsidR="007B1807" w:rsidRPr="00801DB9">
        <w:rPr>
          <w:sz w:val="26"/>
          <w:szCs w:val="26"/>
          <w:lang w:eastAsia="en-US"/>
        </w:rPr>
        <w:t xml:space="preserve">работникам  Учреждений предельно допустимая доля  расходов  на оплату труда  административно- управленческого   и  вспомогательного персонала составляет не более 40 процентов от общего фонда  оплаты  труда. </w:t>
      </w:r>
    </w:p>
    <w:p w:rsidR="001860A1" w:rsidRPr="00801DB9" w:rsidRDefault="007B1807" w:rsidP="00801DB9">
      <w:pPr>
        <w:shd w:val="clear" w:color="auto" w:fill="FFFFFF"/>
        <w:spacing w:line="276" w:lineRule="auto"/>
        <w:ind w:right="125" w:firstLine="504"/>
        <w:jc w:val="both"/>
        <w:rPr>
          <w:sz w:val="26"/>
          <w:szCs w:val="26"/>
        </w:rPr>
      </w:pPr>
      <w:r w:rsidRPr="00801DB9">
        <w:rPr>
          <w:sz w:val="26"/>
          <w:szCs w:val="26"/>
          <w:lang w:eastAsia="en-US"/>
        </w:rPr>
        <w:t>7.6.</w:t>
      </w:r>
      <w:r w:rsidR="001860A1" w:rsidRPr="00801DB9">
        <w:rPr>
          <w:spacing w:val="-2"/>
          <w:sz w:val="26"/>
          <w:szCs w:val="26"/>
        </w:rPr>
        <w:t xml:space="preserve"> За счет экономии средств фонда оплаты труда в Учреждении могут </w:t>
      </w:r>
      <w:r w:rsidR="001860A1" w:rsidRPr="00801DB9">
        <w:rPr>
          <w:sz w:val="26"/>
          <w:szCs w:val="26"/>
        </w:rPr>
        <w:t xml:space="preserve">осуществляться выплаты социального характера, включающие выплату </w:t>
      </w:r>
      <w:r w:rsidR="001860A1" w:rsidRPr="00801DB9">
        <w:rPr>
          <w:spacing w:val="-1"/>
          <w:sz w:val="26"/>
          <w:szCs w:val="26"/>
        </w:rPr>
        <w:t xml:space="preserve">материальной помощи и единовременные премии, не входящие в систему оплаты </w:t>
      </w:r>
      <w:r w:rsidR="001860A1" w:rsidRPr="00801DB9">
        <w:rPr>
          <w:sz w:val="26"/>
          <w:szCs w:val="26"/>
        </w:rPr>
        <w:t>труда.</w:t>
      </w:r>
    </w:p>
    <w:p w:rsidR="001860A1" w:rsidRPr="00801DB9" w:rsidRDefault="001860A1" w:rsidP="00801DB9">
      <w:pPr>
        <w:shd w:val="clear" w:color="auto" w:fill="FFFFFF"/>
        <w:spacing w:before="10" w:line="276" w:lineRule="auto"/>
        <w:ind w:left="5" w:right="106" w:firstLine="494"/>
        <w:jc w:val="both"/>
        <w:rPr>
          <w:sz w:val="26"/>
          <w:szCs w:val="26"/>
        </w:rPr>
      </w:pPr>
      <w:r w:rsidRPr="00801DB9">
        <w:rPr>
          <w:spacing w:val="-1"/>
          <w:sz w:val="26"/>
          <w:szCs w:val="26"/>
        </w:rPr>
        <w:t xml:space="preserve">       Порядок, конкретные размеры и условия осуществления выплат социального </w:t>
      </w:r>
      <w:r w:rsidRPr="00801DB9">
        <w:rPr>
          <w:sz w:val="26"/>
          <w:szCs w:val="26"/>
        </w:rPr>
        <w:t xml:space="preserve">характера, в том числе материальной- помощи, единовременных премий, </w:t>
      </w:r>
      <w:r w:rsidRPr="00801DB9">
        <w:rPr>
          <w:spacing w:val="-3"/>
          <w:sz w:val="26"/>
          <w:szCs w:val="26"/>
        </w:rPr>
        <w:t xml:space="preserve">устанавливаются локальным актом Учреждения о выплатах социального характера </w:t>
      </w:r>
      <w:r w:rsidRPr="00801DB9">
        <w:rPr>
          <w:sz w:val="26"/>
          <w:szCs w:val="26"/>
        </w:rPr>
        <w:t>или коллективным договором.</w:t>
      </w:r>
    </w:p>
    <w:p w:rsidR="001860A1" w:rsidRPr="00801DB9" w:rsidRDefault="001860A1" w:rsidP="00801DB9">
      <w:pPr>
        <w:shd w:val="clear" w:color="auto" w:fill="FFFFFF"/>
        <w:spacing w:line="276" w:lineRule="auto"/>
        <w:ind w:left="19" w:right="86" w:firstLine="499"/>
        <w:jc w:val="both"/>
        <w:rPr>
          <w:sz w:val="26"/>
          <w:szCs w:val="26"/>
        </w:rPr>
      </w:pPr>
      <w:r w:rsidRPr="00801DB9">
        <w:rPr>
          <w:sz w:val="26"/>
          <w:szCs w:val="26"/>
          <w:lang w:eastAsia="en-US"/>
        </w:rPr>
        <w:t xml:space="preserve">     </w:t>
      </w:r>
      <w:r w:rsidRPr="00801DB9">
        <w:rPr>
          <w:sz w:val="26"/>
          <w:szCs w:val="26"/>
        </w:rPr>
        <w:t>При разработке положения о выплатах социального характера необходимо учитывать, что материальная помощь работникам Учреждения может устанавливаться в следующих случаях:</w:t>
      </w:r>
    </w:p>
    <w:p w:rsidR="001860A1" w:rsidRPr="00801DB9" w:rsidRDefault="00801DB9" w:rsidP="00801DB9">
      <w:pPr>
        <w:tabs>
          <w:tab w:val="left" w:pos="7979"/>
        </w:tabs>
        <w:spacing w:line="276" w:lineRule="auto"/>
        <w:jc w:val="both"/>
        <w:rPr>
          <w:sz w:val="26"/>
          <w:szCs w:val="26"/>
        </w:rPr>
      </w:pPr>
      <w:r>
        <w:rPr>
          <w:sz w:val="26"/>
          <w:szCs w:val="26"/>
        </w:rPr>
        <w:t xml:space="preserve">       </w:t>
      </w:r>
      <w:r w:rsidR="001860A1" w:rsidRPr="00801DB9">
        <w:rPr>
          <w:sz w:val="26"/>
          <w:szCs w:val="26"/>
        </w:rPr>
        <w:t xml:space="preserve"> - в связи с бракосочетанием, рождением детей работника-до 5000 рублей;</w:t>
      </w:r>
    </w:p>
    <w:p w:rsidR="001860A1" w:rsidRPr="00801DB9" w:rsidRDefault="001860A1" w:rsidP="00801DB9">
      <w:pPr>
        <w:widowControl w:val="0"/>
        <w:numPr>
          <w:ilvl w:val="0"/>
          <w:numId w:val="2"/>
        </w:numPr>
        <w:shd w:val="clear" w:color="auto" w:fill="FFFFFF"/>
        <w:tabs>
          <w:tab w:val="left" w:pos="691"/>
        </w:tabs>
        <w:autoSpaceDE w:val="0"/>
        <w:autoSpaceDN w:val="0"/>
        <w:adjustRightInd w:val="0"/>
        <w:spacing w:line="276" w:lineRule="auto"/>
        <w:ind w:left="43" w:right="91" w:firstLine="494"/>
        <w:jc w:val="both"/>
        <w:rPr>
          <w:sz w:val="26"/>
          <w:szCs w:val="26"/>
        </w:rPr>
      </w:pPr>
      <w:r w:rsidRPr="00801DB9">
        <w:rPr>
          <w:sz w:val="26"/>
          <w:szCs w:val="26"/>
        </w:rPr>
        <w:t>в связи со смертью работника или его близких родственников (родители, супруг (-а), дети) - до 5000 рублей;</w:t>
      </w:r>
    </w:p>
    <w:p w:rsidR="001860A1" w:rsidRPr="00801DB9" w:rsidRDefault="00801DB9" w:rsidP="00801DB9">
      <w:pPr>
        <w:shd w:val="clear" w:color="auto" w:fill="FFFFFF"/>
        <w:tabs>
          <w:tab w:val="left" w:pos="869"/>
        </w:tabs>
        <w:spacing w:line="276" w:lineRule="auto"/>
        <w:ind w:left="43" w:right="72" w:firstLine="499"/>
        <w:jc w:val="both"/>
        <w:rPr>
          <w:sz w:val="26"/>
          <w:szCs w:val="26"/>
        </w:rPr>
      </w:pPr>
      <w:r>
        <w:rPr>
          <w:sz w:val="26"/>
          <w:szCs w:val="26"/>
        </w:rPr>
        <w:t xml:space="preserve"> -</w:t>
      </w:r>
      <w:r w:rsidR="001860A1" w:rsidRPr="00801DB9">
        <w:rPr>
          <w:sz w:val="26"/>
          <w:szCs w:val="26"/>
        </w:rPr>
        <w:t>в связи с утратой или повреждением имущества работники в результате</w:t>
      </w:r>
      <w:r w:rsidR="001860A1" w:rsidRPr="00801DB9">
        <w:rPr>
          <w:sz w:val="26"/>
          <w:szCs w:val="26"/>
        </w:rPr>
        <w:br/>
      </w:r>
      <w:r w:rsidR="001860A1" w:rsidRPr="00801DB9">
        <w:rPr>
          <w:spacing w:val="-1"/>
          <w:sz w:val="26"/>
          <w:szCs w:val="26"/>
        </w:rPr>
        <w:t>стихийного бедствия и иных непредвиденных обстоятельств (пожар, хищение</w:t>
      </w:r>
      <w:r w:rsidR="001860A1" w:rsidRPr="00801DB9">
        <w:rPr>
          <w:spacing w:val="-1"/>
          <w:sz w:val="26"/>
          <w:szCs w:val="26"/>
        </w:rPr>
        <w:br/>
      </w:r>
      <w:r w:rsidR="001860A1" w:rsidRPr="00801DB9">
        <w:rPr>
          <w:sz w:val="26"/>
          <w:szCs w:val="26"/>
        </w:rPr>
        <w:t>имущества, авария инженерных систем и другие чрезвычайные ситуации) - до</w:t>
      </w:r>
      <w:r w:rsidR="001860A1" w:rsidRPr="00801DB9">
        <w:rPr>
          <w:sz w:val="26"/>
          <w:szCs w:val="26"/>
        </w:rPr>
        <w:br/>
        <w:t>20000 рублей;</w:t>
      </w:r>
    </w:p>
    <w:p w:rsidR="001860A1" w:rsidRPr="00801DB9" w:rsidRDefault="001860A1" w:rsidP="00801DB9">
      <w:pPr>
        <w:shd w:val="clear" w:color="auto" w:fill="FFFFFF"/>
        <w:spacing w:before="5" w:line="276" w:lineRule="auto"/>
        <w:ind w:left="53" w:right="62"/>
        <w:jc w:val="both"/>
        <w:rPr>
          <w:sz w:val="26"/>
          <w:szCs w:val="26"/>
        </w:rPr>
      </w:pPr>
      <w:r w:rsidRPr="00801DB9">
        <w:rPr>
          <w:spacing w:val="-1"/>
          <w:sz w:val="26"/>
          <w:szCs w:val="26"/>
        </w:rPr>
        <w:t xml:space="preserve">           - в связи с проведением специализированного лечения по заключению медицинской организации работника или его близких родственников (родители, </w:t>
      </w:r>
      <w:r w:rsidRPr="00801DB9">
        <w:rPr>
          <w:sz w:val="26"/>
          <w:szCs w:val="26"/>
        </w:rPr>
        <w:t>супруг (-а), дети) - до 20000 рублей.</w:t>
      </w:r>
    </w:p>
    <w:p w:rsidR="001860A1" w:rsidRPr="00801DB9" w:rsidRDefault="001860A1" w:rsidP="00801DB9">
      <w:pPr>
        <w:shd w:val="clear" w:color="auto" w:fill="FFFFFF"/>
        <w:spacing w:line="276" w:lineRule="auto"/>
        <w:ind w:left="58" w:right="38" w:firstLine="821"/>
        <w:jc w:val="both"/>
        <w:rPr>
          <w:sz w:val="26"/>
          <w:szCs w:val="26"/>
        </w:rPr>
      </w:pPr>
      <w:r w:rsidRPr="00801DB9">
        <w:rPr>
          <w:spacing w:val="-1"/>
          <w:sz w:val="26"/>
          <w:szCs w:val="26"/>
        </w:rPr>
        <w:lastRenderedPageBreak/>
        <w:t xml:space="preserve">Решение об оказании материальной помощи на основании письменного </w:t>
      </w:r>
      <w:r w:rsidRPr="00801DB9">
        <w:rPr>
          <w:sz w:val="26"/>
          <w:szCs w:val="26"/>
        </w:rPr>
        <w:t xml:space="preserve">заявления работника (близких родственников умершего работника) и </w:t>
      </w:r>
      <w:r w:rsidRPr="00801DB9">
        <w:rPr>
          <w:spacing w:val="-1"/>
          <w:sz w:val="26"/>
          <w:szCs w:val="26"/>
        </w:rPr>
        <w:t xml:space="preserve">подтверждающих документов в отношении работников Учреждения принимает </w:t>
      </w:r>
      <w:r w:rsidRPr="00801DB9">
        <w:rPr>
          <w:sz w:val="26"/>
          <w:szCs w:val="26"/>
        </w:rPr>
        <w:t>руководитель Учреждения;</w:t>
      </w:r>
    </w:p>
    <w:p w:rsidR="001860A1" w:rsidRPr="00801DB9" w:rsidRDefault="001860A1" w:rsidP="00801DB9">
      <w:pPr>
        <w:shd w:val="clear" w:color="auto" w:fill="FFFFFF"/>
        <w:spacing w:line="276" w:lineRule="auto"/>
        <w:ind w:left="77" w:right="34" w:firstLine="821"/>
        <w:jc w:val="both"/>
        <w:rPr>
          <w:sz w:val="26"/>
          <w:szCs w:val="26"/>
        </w:rPr>
      </w:pPr>
      <w:r w:rsidRPr="00801DB9">
        <w:rPr>
          <w:spacing w:val="-1"/>
          <w:sz w:val="26"/>
          <w:szCs w:val="26"/>
        </w:rPr>
        <w:t xml:space="preserve">За счет экономии средств фонда оплаты труда работникам Учреждения в </w:t>
      </w:r>
      <w:r w:rsidRPr="00801DB9">
        <w:rPr>
          <w:sz w:val="26"/>
          <w:szCs w:val="26"/>
        </w:rPr>
        <w:t xml:space="preserve">соответствии со статьей 191 Трудового Кодекса Российской Федерации, положением о премировании в Учреждении могут предусматриваться </w:t>
      </w:r>
      <w:r w:rsidRPr="00801DB9">
        <w:rPr>
          <w:spacing w:val="-2"/>
          <w:sz w:val="26"/>
          <w:szCs w:val="26"/>
        </w:rPr>
        <w:t>единовременные премии, не входящие в систему оплаты труда:</w:t>
      </w:r>
    </w:p>
    <w:p w:rsidR="001860A1" w:rsidRPr="00801DB9" w:rsidRDefault="00801DB9" w:rsidP="00801DB9">
      <w:pPr>
        <w:shd w:val="clear" w:color="auto" w:fill="FFFFFF"/>
        <w:spacing w:line="276" w:lineRule="auto"/>
        <w:jc w:val="both"/>
        <w:rPr>
          <w:sz w:val="26"/>
          <w:szCs w:val="26"/>
        </w:rPr>
      </w:pPr>
      <w:r>
        <w:rPr>
          <w:sz w:val="26"/>
          <w:szCs w:val="26"/>
        </w:rPr>
        <w:t xml:space="preserve">               </w:t>
      </w:r>
      <w:r w:rsidR="001860A1" w:rsidRPr="00801DB9">
        <w:rPr>
          <w:sz w:val="26"/>
          <w:szCs w:val="26"/>
        </w:rPr>
        <w:t xml:space="preserve">По случаю юбилейных дат (в связи с 50-летием, 55 - </w:t>
      </w:r>
      <w:proofErr w:type="spellStart"/>
      <w:r w:rsidR="001860A1" w:rsidRPr="00801DB9">
        <w:rPr>
          <w:sz w:val="26"/>
          <w:szCs w:val="26"/>
        </w:rPr>
        <w:t>летием</w:t>
      </w:r>
      <w:proofErr w:type="spellEnd"/>
      <w:r w:rsidR="001860A1" w:rsidRPr="00801DB9">
        <w:rPr>
          <w:sz w:val="26"/>
          <w:szCs w:val="26"/>
        </w:rPr>
        <w:t>, 60-</w:t>
      </w:r>
      <w:r w:rsidR="001860A1" w:rsidRPr="00801DB9">
        <w:rPr>
          <w:spacing w:val="-1"/>
          <w:sz w:val="26"/>
          <w:szCs w:val="26"/>
        </w:rPr>
        <w:t>летием, 65-летием, 70-летием со дня рождения) - до 5000 рублей;</w:t>
      </w:r>
    </w:p>
    <w:p w:rsidR="001860A1" w:rsidRPr="00801DB9" w:rsidRDefault="001860A1" w:rsidP="00801DB9">
      <w:pPr>
        <w:shd w:val="clear" w:color="auto" w:fill="FFFFFF"/>
        <w:spacing w:line="276" w:lineRule="auto"/>
        <w:jc w:val="both"/>
        <w:rPr>
          <w:sz w:val="26"/>
          <w:szCs w:val="26"/>
        </w:rPr>
      </w:pPr>
      <w:r w:rsidRPr="00801DB9">
        <w:rPr>
          <w:spacing w:val="-1"/>
          <w:sz w:val="26"/>
          <w:szCs w:val="26"/>
        </w:rPr>
        <w:t>В случае увольнения в связи с выходом на пенсию - до 5000 рублей.</w:t>
      </w:r>
    </w:p>
    <w:p w:rsidR="001860A1" w:rsidRPr="00801DB9" w:rsidRDefault="00801DB9" w:rsidP="00801DB9">
      <w:pPr>
        <w:shd w:val="clear" w:color="auto" w:fill="FFFFFF"/>
        <w:spacing w:line="276" w:lineRule="auto"/>
        <w:ind w:left="5" w:right="130"/>
        <w:jc w:val="both"/>
        <w:rPr>
          <w:sz w:val="26"/>
          <w:szCs w:val="26"/>
        </w:rPr>
      </w:pPr>
      <w:r>
        <w:rPr>
          <w:spacing w:val="-7"/>
          <w:sz w:val="26"/>
          <w:szCs w:val="26"/>
        </w:rPr>
        <w:t xml:space="preserve">                 </w:t>
      </w:r>
      <w:r w:rsidR="001860A1" w:rsidRPr="00801DB9">
        <w:rPr>
          <w:spacing w:val="-7"/>
          <w:sz w:val="26"/>
          <w:szCs w:val="26"/>
        </w:rPr>
        <w:t xml:space="preserve">Выплата материальной помощи, единовременной премии производится без </w:t>
      </w:r>
      <w:r w:rsidR="001860A1" w:rsidRPr="00801DB9">
        <w:rPr>
          <w:spacing w:val="-10"/>
          <w:sz w:val="26"/>
          <w:szCs w:val="26"/>
        </w:rPr>
        <w:t xml:space="preserve">начисления районного коэффициента и процентных надбавок за стаж работы в </w:t>
      </w:r>
      <w:r w:rsidR="001860A1" w:rsidRPr="00801DB9">
        <w:rPr>
          <w:spacing w:val="-11"/>
          <w:sz w:val="26"/>
          <w:szCs w:val="26"/>
        </w:rPr>
        <w:t xml:space="preserve">районах Крайнего Севера и приравненных к ним местностях и не учитывается при </w:t>
      </w:r>
      <w:r w:rsidR="001860A1" w:rsidRPr="00801DB9">
        <w:rPr>
          <w:sz w:val="26"/>
          <w:szCs w:val="26"/>
        </w:rPr>
        <w:t>исчислении среднего заработка.».</w:t>
      </w:r>
    </w:p>
    <w:p w:rsidR="001860A1" w:rsidRPr="00801DB9" w:rsidRDefault="001860A1" w:rsidP="00801DB9">
      <w:pPr>
        <w:shd w:val="clear" w:color="auto" w:fill="FFFFFF"/>
        <w:spacing w:line="276" w:lineRule="auto"/>
        <w:ind w:left="10" w:right="10"/>
        <w:jc w:val="both"/>
        <w:rPr>
          <w:sz w:val="26"/>
          <w:szCs w:val="26"/>
        </w:rPr>
      </w:pPr>
      <w:r w:rsidRPr="00801DB9">
        <w:rPr>
          <w:sz w:val="26"/>
          <w:szCs w:val="26"/>
          <w:lang w:eastAsia="en-US"/>
        </w:rPr>
        <w:t xml:space="preserve">          </w:t>
      </w:r>
      <w:r w:rsidR="00801DB9">
        <w:rPr>
          <w:sz w:val="26"/>
          <w:szCs w:val="26"/>
          <w:lang w:eastAsia="en-US"/>
        </w:rPr>
        <w:t xml:space="preserve"> </w:t>
      </w:r>
      <w:r w:rsidRPr="00801DB9">
        <w:rPr>
          <w:sz w:val="26"/>
          <w:szCs w:val="26"/>
          <w:lang w:eastAsia="en-US"/>
        </w:rPr>
        <w:t xml:space="preserve">  7.7.</w:t>
      </w:r>
      <w:r w:rsidR="00801DB9">
        <w:rPr>
          <w:spacing w:val="-6"/>
          <w:sz w:val="26"/>
          <w:szCs w:val="26"/>
        </w:rPr>
        <w:t xml:space="preserve"> </w:t>
      </w:r>
      <w:r w:rsidRPr="00801DB9">
        <w:rPr>
          <w:spacing w:val="-6"/>
          <w:sz w:val="26"/>
          <w:szCs w:val="26"/>
        </w:rPr>
        <w:t>Установить предельный уровень соотношения среднемесячной заработной платы руководителей, заместителей руководителей, главных бухгалтеров Учрежде</w:t>
      </w:r>
      <w:r w:rsidRPr="00801DB9">
        <w:rPr>
          <w:spacing w:val="-6"/>
          <w:sz w:val="26"/>
          <w:szCs w:val="26"/>
        </w:rPr>
        <w:softHyphen/>
      </w:r>
      <w:r w:rsidRPr="00801DB9">
        <w:rPr>
          <w:spacing w:val="-5"/>
          <w:sz w:val="26"/>
          <w:szCs w:val="26"/>
        </w:rPr>
        <w:t xml:space="preserve">ний и среднемесячной заработной платы работников этих учреждений (без </w:t>
      </w:r>
      <w:r w:rsidRPr="00801DB9">
        <w:rPr>
          <w:spacing w:val="-6"/>
          <w:sz w:val="26"/>
          <w:szCs w:val="26"/>
        </w:rPr>
        <w:t xml:space="preserve">учета заработной платы руководителя, заместителей руководителя, главного </w:t>
      </w:r>
      <w:r w:rsidRPr="00801DB9">
        <w:rPr>
          <w:spacing w:val="-5"/>
          <w:sz w:val="26"/>
          <w:szCs w:val="26"/>
        </w:rPr>
        <w:t xml:space="preserve">бухгалтера) определяется нормативным правовым </w:t>
      </w:r>
      <w:proofErr w:type="gramStart"/>
      <w:r w:rsidRPr="00801DB9">
        <w:rPr>
          <w:spacing w:val="-5"/>
          <w:sz w:val="26"/>
          <w:szCs w:val="26"/>
        </w:rPr>
        <w:t>актом  учредителя</w:t>
      </w:r>
      <w:proofErr w:type="gramEnd"/>
      <w:r w:rsidRPr="00801DB9">
        <w:rPr>
          <w:spacing w:val="-6"/>
          <w:sz w:val="26"/>
          <w:szCs w:val="26"/>
        </w:rPr>
        <w:t xml:space="preserve">  </w:t>
      </w:r>
      <w:r w:rsidRPr="00801DB9">
        <w:rPr>
          <w:sz w:val="26"/>
          <w:szCs w:val="26"/>
        </w:rPr>
        <w:t>Учреждений, в кратности от 1 до 4.</w:t>
      </w:r>
    </w:p>
    <w:p w:rsidR="001860A1" w:rsidRPr="00801DB9" w:rsidRDefault="001860A1" w:rsidP="00801DB9">
      <w:pPr>
        <w:shd w:val="clear" w:color="auto" w:fill="FFFFFF"/>
        <w:spacing w:line="276" w:lineRule="auto"/>
        <w:ind w:left="29" w:firstLine="662"/>
        <w:jc w:val="both"/>
        <w:rPr>
          <w:spacing w:val="-4"/>
          <w:sz w:val="26"/>
          <w:szCs w:val="26"/>
        </w:rPr>
      </w:pPr>
      <w:r w:rsidRPr="00801DB9">
        <w:rPr>
          <w:spacing w:val="-11"/>
          <w:sz w:val="26"/>
          <w:szCs w:val="26"/>
        </w:rPr>
        <w:t xml:space="preserve"> </w:t>
      </w:r>
      <w:r w:rsidRPr="00801DB9">
        <w:rPr>
          <w:spacing w:val="-5"/>
          <w:sz w:val="26"/>
          <w:szCs w:val="26"/>
        </w:rPr>
        <w:t>Соотношение среднемесячной заработной платы руководителей, заме</w:t>
      </w:r>
      <w:r w:rsidRPr="00801DB9">
        <w:rPr>
          <w:spacing w:val="-1"/>
          <w:sz w:val="26"/>
          <w:szCs w:val="26"/>
        </w:rPr>
        <w:t>стителей руководителей, главных бухгалтеров Учреждений и среднемесяч</w:t>
      </w:r>
      <w:r w:rsidRPr="00801DB9">
        <w:rPr>
          <w:spacing w:val="-1"/>
          <w:sz w:val="26"/>
          <w:szCs w:val="26"/>
        </w:rPr>
        <w:softHyphen/>
      </w:r>
      <w:r w:rsidRPr="00801DB9">
        <w:rPr>
          <w:sz w:val="26"/>
          <w:szCs w:val="26"/>
        </w:rPr>
        <w:t xml:space="preserve">ной заработной платы работников этих учреждений, формируемой за счет </w:t>
      </w:r>
      <w:r w:rsidRPr="00801DB9">
        <w:rPr>
          <w:spacing w:val="-2"/>
          <w:sz w:val="26"/>
          <w:szCs w:val="26"/>
        </w:rPr>
        <w:t xml:space="preserve">всех источников финансового обеспечения, рассчитывается за календарный </w:t>
      </w:r>
      <w:r w:rsidRPr="00801DB9">
        <w:rPr>
          <w:spacing w:val="-4"/>
          <w:sz w:val="26"/>
          <w:szCs w:val="26"/>
        </w:rPr>
        <w:t xml:space="preserve">год. </w:t>
      </w:r>
    </w:p>
    <w:p w:rsidR="001A30C5" w:rsidRDefault="001860A1" w:rsidP="00801DB9">
      <w:pPr>
        <w:autoSpaceDE w:val="0"/>
        <w:autoSpaceDN w:val="0"/>
        <w:adjustRightInd w:val="0"/>
        <w:spacing w:line="276" w:lineRule="auto"/>
        <w:ind w:firstLine="709"/>
        <w:jc w:val="both"/>
        <w:rPr>
          <w:spacing w:val="-6"/>
          <w:sz w:val="26"/>
          <w:szCs w:val="26"/>
        </w:rPr>
      </w:pPr>
      <w:r w:rsidRPr="00801DB9">
        <w:rPr>
          <w:spacing w:val="-5"/>
          <w:sz w:val="26"/>
          <w:szCs w:val="26"/>
        </w:rPr>
        <w:t xml:space="preserve">  При установлении условий оплаты труда руководителю </w:t>
      </w:r>
      <w:proofErr w:type="gramStart"/>
      <w:r w:rsidRPr="00801DB9">
        <w:rPr>
          <w:spacing w:val="-5"/>
          <w:sz w:val="26"/>
          <w:szCs w:val="26"/>
        </w:rPr>
        <w:t xml:space="preserve">Учреждения </w:t>
      </w:r>
      <w:r w:rsidRPr="00801DB9">
        <w:rPr>
          <w:spacing w:val="-6"/>
          <w:sz w:val="26"/>
          <w:szCs w:val="26"/>
        </w:rPr>
        <w:t xml:space="preserve"> </w:t>
      </w:r>
      <w:r w:rsidRPr="00801DB9">
        <w:rPr>
          <w:spacing w:val="-17"/>
          <w:sz w:val="26"/>
          <w:szCs w:val="26"/>
        </w:rPr>
        <w:t>учредитель</w:t>
      </w:r>
      <w:proofErr w:type="gramEnd"/>
      <w:r w:rsidRPr="00801DB9">
        <w:rPr>
          <w:spacing w:val="-17"/>
          <w:sz w:val="26"/>
          <w:szCs w:val="26"/>
        </w:rPr>
        <w:t xml:space="preserve">, должен исходить из необходимости обеспечения </w:t>
      </w:r>
      <w:r w:rsidRPr="00801DB9">
        <w:rPr>
          <w:spacing w:val="-7"/>
          <w:sz w:val="26"/>
          <w:szCs w:val="26"/>
        </w:rPr>
        <w:t xml:space="preserve">не превышения  предельного уровня соотношения среднемесячной заработной </w:t>
      </w:r>
      <w:r w:rsidRPr="00801DB9">
        <w:rPr>
          <w:spacing w:val="-2"/>
          <w:sz w:val="26"/>
          <w:szCs w:val="26"/>
        </w:rPr>
        <w:t>платы в случае выполнения всех показателей  эффективности  деятельности</w:t>
      </w:r>
      <w:r w:rsidRPr="00801DB9">
        <w:rPr>
          <w:sz w:val="26"/>
          <w:szCs w:val="26"/>
        </w:rPr>
        <w:t xml:space="preserve"> </w:t>
      </w:r>
      <w:r w:rsidR="00432CB4">
        <w:rPr>
          <w:sz w:val="26"/>
          <w:szCs w:val="26"/>
        </w:rPr>
        <w:t xml:space="preserve"> </w:t>
      </w:r>
      <w:r w:rsidRPr="00801DB9">
        <w:rPr>
          <w:spacing w:val="-6"/>
          <w:sz w:val="26"/>
          <w:szCs w:val="26"/>
        </w:rPr>
        <w:t>Учреждения</w:t>
      </w:r>
      <w:r w:rsidR="00432CB4">
        <w:rPr>
          <w:spacing w:val="-6"/>
          <w:sz w:val="26"/>
          <w:szCs w:val="26"/>
        </w:rPr>
        <w:t>.</w:t>
      </w:r>
    </w:p>
    <w:p w:rsidR="00432CB4" w:rsidRDefault="00432CB4" w:rsidP="00801DB9">
      <w:pPr>
        <w:autoSpaceDE w:val="0"/>
        <w:autoSpaceDN w:val="0"/>
        <w:adjustRightInd w:val="0"/>
        <w:spacing w:line="276" w:lineRule="auto"/>
        <w:ind w:firstLine="709"/>
        <w:jc w:val="both"/>
        <w:rPr>
          <w:spacing w:val="-6"/>
          <w:sz w:val="26"/>
          <w:szCs w:val="26"/>
        </w:rPr>
      </w:pPr>
    </w:p>
    <w:p w:rsidR="00432CB4" w:rsidRPr="00801DB9" w:rsidRDefault="00432CB4" w:rsidP="00801DB9">
      <w:pPr>
        <w:autoSpaceDE w:val="0"/>
        <w:autoSpaceDN w:val="0"/>
        <w:adjustRightInd w:val="0"/>
        <w:spacing w:line="276" w:lineRule="auto"/>
        <w:ind w:firstLine="709"/>
        <w:jc w:val="both"/>
        <w:rPr>
          <w:sz w:val="26"/>
          <w:szCs w:val="26"/>
          <w:lang w:eastAsia="en-US"/>
        </w:rPr>
      </w:pPr>
    </w:p>
    <w:p w:rsidR="001A30C5" w:rsidRPr="00801DB9" w:rsidRDefault="00432CB4" w:rsidP="00801DB9">
      <w:pPr>
        <w:spacing w:line="276" w:lineRule="auto"/>
        <w:jc w:val="both"/>
        <w:rPr>
          <w:sz w:val="26"/>
          <w:szCs w:val="26"/>
        </w:rPr>
      </w:pPr>
      <w:r>
        <w:rPr>
          <w:sz w:val="26"/>
          <w:szCs w:val="26"/>
        </w:rPr>
        <w:t xml:space="preserve">                                                                                                                             </w:t>
      </w:r>
      <w:r w:rsidR="006A5EBD" w:rsidRPr="00801DB9">
        <w:rPr>
          <w:sz w:val="26"/>
          <w:szCs w:val="26"/>
        </w:rPr>
        <w:t>ПРИЛОЖЕНИЕ №1</w:t>
      </w:r>
    </w:p>
    <w:p w:rsidR="00D475DE" w:rsidRDefault="006A5EBD" w:rsidP="00D475DE">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w:t>
      </w:r>
    </w:p>
    <w:p w:rsidR="00D475DE" w:rsidRDefault="00D475DE" w:rsidP="00D475DE">
      <w:pPr>
        <w:spacing w:line="276" w:lineRule="auto"/>
        <w:rPr>
          <w:sz w:val="26"/>
          <w:szCs w:val="26"/>
        </w:rPr>
      </w:pPr>
      <w:r>
        <w:rPr>
          <w:sz w:val="26"/>
          <w:szCs w:val="26"/>
        </w:rPr>
        <w:t xml:space="preserve">                                                                             </w:t>
      </w:r>
      <w:r w:rsidR="006A5EBD" w:rsidRPr="00801DB9">
        <w:rPr>
          <w:sz w:val="26"/>
          <w:szCs w:val="26"/>
        </w:rPr>
        <w:t xml:space="preserve"> муниципальных образовательных</w:t>
      </w:r>
      <w:r>
        <w:rPr>
          <w:sz w:val="26"/>
          <w:szCs w:val="26"/>
        </w:rPr>
        <w:t xml:space="preserve"> </w:t>
      </w:r>
      <w:r w:rsidR="006A5EBD" w:rsidRPr="00801DB9">
        <w:rPr>
          <w:sz w:val="26"/>
          <w:szCs w:val="26"/>
        </w:rPr>
        <w:t xml:space="preserve">учреждений и </w:t>
      </w:r>
    </w:p>
    <w:p w:rsidR="00D475DE" w:rsidRDefault="00D475DE" w:rsidP="00D475DE">
      <w:pPr>
        <w:spacing w:line="276" w:lineRule="auto"/>
        <w:rPr>
          <w:sz w:val="26"/>
          <w:szCs w:val="26"/>
        </w:rPr>
      </w:pPr>
      <w:r>
        <w:rPr>
          <w:sz w:val="26"/>
          <w:szCs w:val="26"/>
        </w:rPr>
        <w:t xml:space="preserve">                                                                                </w:t>
      </w:r>
      <w:r w:rsidR="006A5EBD" w:rsidRPr="00801DB9">
        <w:rPr>
          <w:sz w:val="26"/>
          <w:szCs w:val="26"/>
        </w:rPr>
        <w:t xml:space="preserve">муниципальных учреждений дополнительного </w:t>
      </w:r>
    </w:p>
    <w:p w:rsidR="00D475DE" w:rsidRDefault="00D475DE" w:rsidP="00D475DE">
      <w:pPr>
        <w:spacing w:line="276" w:lineRule="auto"/>
        <w:rPr>
          <w:sz w:val="26"/>
          <w:szCs w:val="26"/>
        </w:rPr>
      </w:pPr>
      <w:r>
        <w:rPr>
          <w:sz w:val="26"/>
          <w:szCs w:val="26"/>
        </w:rPr>
        <w:t xml:space="preserve">                                                                       </w:t>
      </w:r>
      <w:r w:rsidR="006A5EBD" w:rsidRPr="00801DB9">
        <w:rPr>
          <w:sz w:val="26"/>
          <w:szCs w:val="26"/>
        </w:rPr>
        <w:t>образования детей,</w:t>
      </w:r>
      <w:r>
        <w:rPr>
          <w:sz w:val="26"/>
          <w:szCs w:val="26"/>
        </w:rPr>
        <w:t xml:space="preserve"> </w:t>
      </w:r>
      <w:r w:rsidR="006A5EBD" w:rsidRPr="00801DB9">
        <w:rPr>
          <w:sz w:val="26"/>
          <w:szCs w:val="26"/>
        </w:rPr>
        <w:t>утвержденному</w:t>
      </w:r>
      <w:r>
        <w:rPr>
          <w:sz w:val="26"/>
          <w:szCs w:val="26"/>
        </w:rPr>
        <w:t xml:space="preserve"> </w:t>
      </w:r>
      <w:r w:rsidR="006A5EBD" w:rsidRPr="00801DB9">
        <w:rPr>
          <w:sz w:val="26"/>
          <w:szCs w:val="26"/>
        </w:rPr>
        <w:t>постановление</w:t>
      </w:r>
      <w:r w:rsidR="00380A94" w:rsidRPr="00801DB9">
        <w:rPr>
          <w:sz w:val="26"/>
          <w:szCs w:val="26"/>
        </w:rPr>
        <w:t>м</w:t>
      </w:r>
      <w:r w:rsidR="006A5EBD" w:rsidRPr="00801DB9">
        <w:rPr>
          <w:sz w:val="26"/>
          <w:szCs w:val="26"/>
        </w:rPr>
        <w:t xml:space="preserve"> </w:t>
      </w:r>
    </w:p>
    <w:p w:rsidR="006A5EBD" w:rsidRPr="00801DB9" w:rsidRDefault="00D475DE" w:rsidP="00D475DE">
      <w:pPr>
        <w:spacing w:line="276" w:lineRule="auto"/>
        <w:rPr>
          <w:sz w:val="26"/>
          <w:szCs w:val="26"/>
        </w:rPr>
      </w:pPr>
      <w:r>
        <w:rPr>
          <w:sz w:val="26"/>
          <w:szCs w:val="26"/>
        </w:rPr>
        <w:t xml:space="preserve">                                                     </w:t>
      </w:r>
      <w:r w:rsidR="006A5EBD" w:rsidRPr="00801DB9">
        <w:rPr>
          <w:sz w:val="26"/>
          <w:szCs w:val="26"/>
        </w:rPr>
        <w:t>администрации муниципального образования городской округ</w:t>
      </w:r>
    </w:p>
    <w:p w:rsidR="006A5EBD" w:rsidRPr="00801DB9" w:rsidRDefault="006A5EBD" w:rsidP="00D475DE">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6A5EBD" w:rsidRPr="00801DB9" w:rsidRDefault="006A5EBD" w:rsidP="00D475DE">
      <w:pPr>
        <w:spacing w:line="276" w:lineRule="auto"/>
        <w:jc w:val="right"/>
        <w:rPr>
          <w:sz w:val="26"/>
          <w:szCs w:val="26"/>
        </w:rPr>
      </w:pPr>
      <w:r w:rsidRPr="00801DB9">
        <w:rPr>
          <w:sz w:val="26"/>
          <w:szCs w:val="26"/>
        </w:rPr>
        <w:t>от _______________________№_________</w:t>
      </w:r>
    </w:p>
    <w:p w:rsidR="006A5EBD" w:rsidRPr="00801DB9" w:rsidRDefault="006A5EBD" w:rsidP="00801DB9">
      <w:pPr>
        <w:spacing w:line="276" w:lineRule="auto"/>
        <w:jc w:val="both"/>
        <w:rPr>
          <w:sz w:val="26"/>
          <w:szCs w:val="26"/>
        </w:rPr>
      </w:pPr>
    </w:p>
    <w:p w:rsidR="006A5EBD" w:rsidRPr="00801DB9" w:rsidRDefault="006A5EBD" w:rsidP="00432CB4">
      <w:pPr>
        <w:spacing w:line="276" w:lineRule="auto"/>
        <w:jc w:val="center"/>
        <w:rPr>
          <w:b/>
          <w:sz w:val="26"/>
          <w:szCs w:val="26"/>
        </w:rPr>
      </w:pPr>
      <w:r w:rsidRPr="00801DB9">
        <w:rPr>
          <w:b/>
          <w:sz w:val="26"/>
          <w:szCs w:val="26"/>
        </w:rPr>
        <w:t xml:space="preserve">ДОЛЖНОСТНЫЕ </w:t>
      </w:r>
      <w:proofErr w:type="gramStart"/>
      <w:r w:rsidRPr="00801DB9">
        <w:rPr>
          <w:b/>
          <w:sz w:val="26"/>
          <w:szCs w:val="26"/>
        </w:rPr>
        <w:t>ОКЛАДЫ,СТАВКИ</w:t>
      </w:r>
      <w:proofErr w:type="gramEnd"/>
      <w:r w:rsidRPr="00801DB9">
        <w:rPr>
          <w:b/>
          <w:sz w:val="26"/>
          <w:szCs w:val="26"/>
        </w:rPr>
        <w:t xml:space="preserve"> ЗАРАБОТНОЙ ПЛАТЫ</w:t>
      </w:r>
    </w:p>
    <w:p w:rsidR="006A5EBD" w:rsidRPr="00801DB9" w:rsidRDefault="006A5EBD" w:rsidP="00432CB4">
      <w:pPr>
        <w:spacing w:line="276" w:lineRule="auto"/>
        <w:jc w:val="center"/>
        <w:rPr>
          <w:b/>
          <w:sz w:val="26"/>
          <w:szCs w:val="26"/>
        </w:rPr>
      </w:pPr>
      <w:r w:rsidRPr="00801DB9">
        <w:rPr>
          <w:b/>
          <w:sz w:val="26"/>
          <w:szCs w:val="26"/>
        </w:rPr>
        <w:t>работников образования</w:t>
      </w:r>
    </w:p>
    <w:tbl>
      <w:tblPr>
        <w:tblStyle w:val="a3"/>
        <w:tblW w:w="10740" w:type="dxa"/>
        <w:tblLayout w:type="fixed"/>
        <w:tblLook w:val="01E0" w:firstRow="1" w:lastRow="1" w:firstColumn="1" w:lastColumn="1" w:noHBand="0" w:noVBand="0"/>
      </w:tblPr>
      <w:tblGrid>
        <w:gridCol w:w="1908"/>
        <w:gridCol w:w="6300"/>
        <w:gridCol w:w="2532"/>
      </w:tblGrid>
      <w:tr w:rsidR="006A5EBD" w:rsidRPr="00801DB9" w:rsidTr="006A5EBD">
        <w:trPr>
          <w:tblHeader/>
        </w:trPr>
        <w:tc>
          <w:tcPr>
            <w:tcW w:w="1908" w:type="dxa"/>
            <w:vAlign w:val="center"/>
          </w:tcPr>
          <w:p w:rsidR="006A5EBD" w:rsidRPr="00801DB9" w:rsidRDefault="006A5EBD" w:rsidP="00801DB9">
            <w:pPr>
              <w:tabs>
                <w:tab w:val="left" w:pos="2412"/>
              </w:tabs>
              <w:spacing w:line="276" w:lineRule="auto"/>
              <w:jc w:val="both"/>
              <w:rPr>
                <w:b/>
                <w:bCs/>
                <w:sz w:val="26"/>
                <w:szCs w:val="26"/>
              </w:rPr>
            </w:pPr>
          </w:p>
        </w:tc>
        <w:tc>
          <w:tcPr>
            <w:tcW w:w="6300" w:type="dxa"/>
            <w:vAlign w:val="center"/>
          </w:tcPr>
          <w:p w:rsidR="006A5EBD" w:rsidRPr="00801DB9" w:rsidRDefault="006A5EBD" w:rsidP="00801DB9">
            <w:pPr>
              <w:spacing w:line="276" w:lineRule="auto"/>
              <w:jc w:val="both"/>
              <w:rPr>
                <w:b/>
                <w:bCs/>
                <w:sz w:val="26"/>
                <w:szCs w:val="26"/>
              </w:rPr>
            </w:pPr>
          </w:p>
        </w:tc>
        <w:tc>
          <w:tcPr>
            <w:tcW w:w="2532" w:type="dxa"/>
            <w:vAlign w:val="center"/>
          </w:tcPr>
          <w:p w:rsidR="006A5EBD" w:rsidRPr="00801DB9" w:rsidRDefault="006A5EBD" w:rsidP="00801DB9">
            <w:pPr>
              <w:autoSpaceDE w:val="0"/>
              <w:autoSpaceDN w:val="0"/>
              <w:adjustRightInd w:val="0"/>
              <w:spacing w:line="276" w:lineRule="auto"/>
              <w:jc w:val="both"/>
              <w:rPr>
                <w:b/>
                <w:sz w:val="26"/>
                <w:szCs w:val="26"/>
              </w:rPr>
            </w:pPr>
            <w:r w:rsidRPr="00801DB9">
              <w:rPr>
                <w:b/>
                <w:sz w:val="26"/>
                <w:szCs w:val="26"/>
              </w:rPr>
              <w:t>Должностной оклад, ставка заработной платы</w:t>
            </w:r>
          </w:p>
          <w:p w:rsidR="006A5EBD" w:rsidRPr="00801DB9" w:rsidRDefault="006A5EBD" w:rsidP="00801DB9">
            <w:pPr>
              <w:spacing w:line="276" w:lineRule="auto"/>
              <w:jc w:val="both"/>
              <w:rPr>
                <w:b/>
                <w:bCs/>
                <w:sz w:val="26"/>
                <w:szCs w:val="26"/>
              </w:rPr>
            </w:pPr>
            <w:r w:rsidRPr="00801DB9">
              <w:rPr>
                <w:b/>
                <w:sz w:val="26"/>
                <w:szCs w:val="26"/>
              </w:rPr>
              <w:t>в рублях</w:t>
            </w:r>
          </w:p>
        </w:tc>
      </w:tr>
      <w:tr w:rsidR="006A5EBD" w:rsidRPr="00801DB9" w:rsidTr="006A5EBD">
        <w:trPr>
          <w:trHeight w:val="561"/>
        </w:trPr>
        <w:tc>
          <w:tcPr>
            <w:tcW w:w="10740" w:type="dxa"/>
            <w:gridSpan w:val="3"/>
            <w:vAlign w:val="center"/>
          </w:tcPr>
          <w:p w:rsidR="006A5EBD" w:rsidRPr="00801DB9" w:rsidRDefault="006A5EBD"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6A5EBD" w:rsidRPr="00801DB9" w:rsidRDefault="006A5EBD" w:rsidP="00801DB9">
            <w:pPr>
              <w:autoSpaceDE w:val="0"/>
              <w:autoSpaceDN w:val="0"/>
              <w:adjustRightInd w:val="0"/>
              <w:spacing w:line="276" w:lineRule="auto"/>
              <w:ind w:firstLine="540"/>
              <w:jc w:val="both"/>
              <w:outlineLvl w:val="1"/>
              <w:rPr>
                <w:b/>
                <w:sz w:val="26"/>
                <w:szCs w:val="26"/>
              </w:rPr>
            </w:pPr>
            <w:r w:rsidRPr="00801DB9">
              <w:rPr>
                <w:b/>
                <w:sz w:val="26"/>
                <w:szCs w:val="26"/>
              </w:rPr>
              <w:lastRenderedPageBreak/>
              <w:t xml:space="preserve">должностей работников учебно-вспомогательного персонала </w:t>
            </w:r>
          </w:p>
          <w:p w:rsidR="006A5EBD" w:rsidRPr="00801DB9" w:rsidRDefault="006A5EBD" w:rsidP="00801DB9">
            <w:pPr>
              <w:autoSpaceDE w:val="0"/>
              <w:autoSpaceDN w:val="0"/>
              <w:adjustRightInd w:val="0"/>
              <w:spacing w:line="276" w:lineRule="auto"/>
              <w:ind w:firstLine="540"/>
              <w:jc w:val="both"/>
              <w:outlineLvl w:val="1"/>
              <w:rPr>
                <w:b/>
                <w:sz w:val="26"/>
                <w:szCs w:val="26"/>
              </w:rPr>
            </w:pPr>
            <w:r w:rsidRPr="00801DB9">
              <w:rPr>
                <w:b/>
                <w:sz w:val="26"/>
                <w:szCs w:val="26"/>
              </w:rPr>
              <w:t>первого уровня</w:t>
            </w:r>
          </w:p>
        </w:tc>
      </w:tr>
      <w:tr w:rsidR="006A5EBD" w:rsidRPr="00801DB9" w:rsidTr="006A5EBD">
        <w:tc>
          <w:tcPr>
            <w:tcW w:w="1908" w:type="dxa"/>
            <w:vMerge w:val="restart"/>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 xml:space="preserve">Помощник воспитателя </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6253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Секретарь учебной части</w:t>
            </w:r>
          </w:p>
          <w:p w:rsidR="006A5EBD" w:rsidRPr="00801DB9" w:rsidRDefault="006A5EBD"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A5EBD" w:rsidRPr="00801DB9" w:rsidRDefault="006A5EBD" w:rsidP="00801DB9">
            <w:pPr>
              <w:pStyle w:val="ConsPlusNormal"/>
              <w:widowControl/>
              <w:spacing w:line="276" w:lineRule="auto"/>
              <w:ind w:firstLine="0"/>
              <w:jc w:val="both"/>
              <w:rPr>
                <w:rFonts w:ascii="Times New Roman" w:hAnsi="Times New Roman" w:cs="Times New Roman"/>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6253</w:t>
            </w:r>
          </w:p>
        </w:tc>
      </w:tr>
      <w:tr w:rsidR="006A5EBD" w:rsidRPr="00801DB9" w:rsidTr="006A5EBD">
        <w:trPr>
          <w:trHeight w:val="705"/>
        </w:trPr>
        <w:tc>
          <w:tcPr>
            <w:tcW w:w="10740" w:type="dxa"/>
            <w:gridSpan w:val="3"/>
            <w:vAlign w:val="center"/>
          </w:tcPr>
          <w:p w:rsidR="006A5EBD" w:rsidRPr="00801DB9" w:rsidRDefault="006A5EBD"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6A5EBD" w:rsidRPr="00801DB9" w:rsidRDefault="006A5EBD" w:rsidP="00801DB9">
            <w:pPr>
              <w:autoSpaceDE w:val="0"/>
              <w:autoSpaceDN w:val="0"/>
              <w:adjustRightInd w:val="0"/>
              <w:spacing w:line="276" w:lineRule="auto"/>
              <w:ind w:firstLine="540"/>
              <w:jc w:val="both"/>
              <w:outlineLvl w:val="1"/>
              <w:rPr>
                <w:b/>
                <w:sz w:val="26"/>
                <w:szCs w:val="26"/>
              </w:rPr>
            </w:pPr>
            <w:r w:rsidRPr="00801DB9">
              <w:rPr>
                <w:b/>
                <w:sz w:val="26"/>
                <w:szCs w:val="26"/>
              </w:rPr>
              <w:t xml:space="preserve">должностей работников учебно-вспомогательного персонала </w:t>
            </w:r>
          </w:p>
          <w:p w:rsidR="006A5EBD" w:rsidRPr="00801DB9" w:rsidRDefault="006A5EBD" w:rsidP="00801DB9">
            <w:pPr>
              <w:autoSpaceDE w:val="0"/>
              <w:autoSpaceDN w:val="0"/>
              <w:adjustRightInd w:val="0"/>
              <w:spacing w:line="276" w:lineRule="auto"/>
              <w:ind w:firstLine="540"/>
              <w:jc w:val="both"/>
              <w:outlineLvl w:val="1"/>
              <w:rPr>
                <w:b/>
                <w:sz w:val="26"/>
                <w:szCs w:val="26"/>
              </w:rPr>
            </w:pPr>
            <w:r w:rsidRPr="00801DB9">
              <w:rPr>
                <w:b/>
                <w:sz w:val="26"/>
                <w:szCs w:val="26"/>
              </w:rPr>
              <w:t>второго уровня</w:t>
            </w:r>
          </w:p>
        </w:tc>
      </w:tr>
      <w:tr w:rsidR="006A5EBD" w:rsidRPr="00801DB9" w:rsidTr="006A5EBD">
        <w:tc>
          <w:tcPr>
            <w:tcW w:w="1908" w:type="dxa"/>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vAlign w:val="center"/>
          </w:tcPr>
          <w:p w:rsidR="006A5EBD" w:rsidRPr="00801DB9" w:rsidRDefault="006A5EBD" w:rsidP="00801DB9">
            <w:pPr>
              <w:tabs>
                <w:tab w:val="left" w:pos="2412"/>
              </w:tabs>
              <w:spacing w:line="276" w:lineRule="auto"/>
              <w:jc w:val="both"/>
              <w:rPr>
                <w:b/>
                <w:sz w:val="26"/>
                <w:szCs w:val="26"/>
              </w:rPr>
            </w:pPr>
          </w:p>
          <w:p w:rsidR="006A5EBD" w:rsidRPr="00801DB9" w:rsidRDefault="006A5EBD" w:rsidP="00801DB9">
            <w:pPr>
              <w:tabs>
                <w:tab w:val="left" w:pos="2412"/>
              </w:tabs>
              <w:spacing w:line="276" w:lineRule="auto"/>
              <w:jc w:val="both"/>
              <w:rPr>
                <w:b/>
                <w:bCs/>
                <w:sz w:val="26"/>
                <w:szCs w:val="26"/>
              </w:rPr>
            </w:pPr>
            <w:r w:rsidRPr="00801DB9">
              <w:rPr>
                <w:b/>
                <w:sz w:val="26"/>
                <w:szCs w:val="26"/>
              </w:rPr>
              <w:t>Квалификационные уровни</w:t>
            </w:r>
          </w:p>
        </w:tc>
        <w:tc>
          <w:tcPr>
            <w:tcW w:w="2532" w:type="dxa"/>
            <w:vAlign w:val="center"/>
          </w:tcPr>
          <w:p w:rsidR="006A5EBD" w:rsidRPr="00801DB9" w:rsidRDefault="006A5EBD" w:rsidP="00801DB9">
            <w:pPr>
              <w:spacing w:line="276" w:lineRule="auto"/>
              <w:jc w:val="both"/>
              <w:rPr>
                <w:b/>
                <w:sz w:val="26"/>
                <w:szCs w:val="26"/>
              </w:rPr>
            </w:pPr>
            <w:r w:rsidRPr="00801DB9">
              <w:rPr>
                <w:b/>
                <w:sz w:val="26"/>
                <w:szCs w:val="26"/>
              </w:rPr>
              <w:t>Наименование должности,</w:t>
            </w:r>
          </w:p>
          <w:p w:rsidR="006A5EBD" w:rsidRPr="00801DB9" w:rsidRDefault="006A5EBD" w:rsidP="00801DB9">
            <w:pPr>
              <w:spacing w:line="276" w:lineRule="auto"/>
              <w:jc w:val="both"/>
              <w:rPr>
                <w:b/>
                <w:bCs/>
                <w:sz w:val="26"/>
                <w:szCs w:val="26"/>
              </w:rPr>
            </w:pPr>
            <w:r w:rsidRPr="00801DB9">
              <w:rPr>
                <w:b/>
                <w:sz w:val="26"/>
                <w:szCs w:val="26"/>
              </w:rPr>
              <w:t>требования к квалификации</w:t>
            </w:r>
          </w:p>
        </w:tc>
      </w:tr>
      <w:tr w:rsidR="006A5EBD" w:rsidRPr="00801DB9" w:rsidTr="006A5EBD">
        <w:tc>
          <w:tcPr>
            <w:tcW w:w="1908" w:type="dxa"/>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2 квалификационный уровень</w:t>
            </w:r>
          </w:p>
        </w:tc>
        <w:tc>
          <w:tcPr>
            <w:tcW w:w="6300" w:type="dxa"/>
          </w:tcPr>
          <w:p w:rsidR="006A5EBD" w:rsidRPr="00801DB9" w:rsidRDefault="006A5EBD"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Диспетчер образовательного учреждения</w:t>
            </w:r>
          </w:p>
          <w:p w:rsidR="006A5EBD" w:rsidRPr="00801DB9" w:rsidRDefault="006A5EBD" w:rsidP="00801DB9">
            <w:pPr>
              <w:pStyle w:val="ConsPlusNonformat"/>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в области организации труда без предъявления требований к стажу работы</w:t>
            </w:r>
          </w:p>
          <w:p w:rsidR="006A5EBD" w:rsidRPr="00801DB9" w:rsidRDefault="006A5EBD"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6A5EBD" w:rsidRPr="00801DB9" w:rsidRDefault="00937967"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7294</w:t>
            </w:r>
          </w:p>
        </w:tc>
      </w:tr>
      <w:tr w:rsidR="006A5EBD" w:rsidRPr="00801DB9" w:rsidTr="006A5EBD">
        <w:trPr>
          <w:trHeight w:val="705"/>
        </w:trPr>
        <w:tc>
          <w:tcPr>
            <w:tcW w:w="10740" w:type="dxa"/>
            <w:gridSpan w:val="3"/>
            <w:vAlign w:val="center"/>
          </w:tcPr>
          <w:p w:rsidR="006A5EBD" w:rsidRPr="00801DB9" w:rsidRDefault="006A5EBD" w:rsidP="00801DB9">
            <w:pPr>
              <w:autoSpaceDE w:val="0"/>
              <w:autoSpaceDN w:val="0"/>
              <w:adjustRightInd w:val="0"/>
              <w:spacing w:line="276" w:lineRule="auto"/>
              <w:ind w:firstLine="540"/>
              <w:jc w:val="both"/>
              <w:outlineLvl w:val="1"/>
              <w:rPr>
                <w:sz w:val="26"/>
                <w:szCs w:val="26"/>
              </w:rPr>
            </w:pPr>
          </w:p>
          <w:p w:rsidR="006A5EBD" w:rsidRPr="00801DB9" w:rsidRDefault="006A5EBD"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6A5EBD" w:rsidRPr="00801DB9" w:rsidRDefault="006A5EBD" w:rsidP="00801DB9">
            <w:pPr>
              <w:autoSpaceDE w:val="0"/>
              <w:autoSpaceDN w:val="0"/>
              <w:adjustRightInd w:val="0"/>
              <w:spacing w:line="276" w:lineRule="auto"/>
              <w:ind w:firstLine="540"/>
              <w:jc w:val="both"/>
              <w:outlineLvl w:val="1"/>
              <w:rPr>
                <w:b/>
                <w:sz w:val="26"/>
                <w:szCs w:val="26"/>
              </w:rPr>
            </w:pPr>
            <w:r w:rsidRPr="00801DB9">
              <w:rPr>
                <w:b/>
                <w:sz w:val="26"/>
                <w:szCs w:val="26"/>
              </w:rPr>
              <w:t>должностей педагогических работников</w:t>
            </w:r>
          </w:p>
          <w:p w:rsidR="006A5EBD" w:rsidRPr="00801DB9" w:rsidRDefault="006A5EBD" w:rsidP="00801DB9">
            <w:pPr>
              <w:autoSpaceDE w:val="0"/>
              <w:autoSpaceDN w:val="0"/>
              <w:adjustRightInd w:val="0"/>
              <w:spacing w:line="276" w:lineRule="auto"/>
              <w:ind w:firstLine="540"/>
              <w:jc w:val="both"/>
              <w:outlineLvl w:val="1"/>
              <w:rPr>
                <w:b/>
                <w:sz w:val="26"/>
                <w:szCs w:val="26"/>
              </w:rPr>
            </w:pPr>
          </w:p>
        </w:tc>
      </w:tr>
      <w:tr w:rsidR="006A5EBD" w:rsidRPr="00801DB9" w:rsidTr="006A5EBD">
        <w:tc>
          <w:tcPr>
            <w:tcW w:w="1908" w:type="dxa"/>
            <w:vMerge w:val="restart"/>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Инструктор по труду</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8484</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Инструктор по физической культуре</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lastRenderedPageBreak/>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lastRenderedPageBreak/>
              <w:t>8484</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Музыкальный руководитель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8484</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вожатый</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8484</w:t>
            </w:r>
          </w:p>
        </w:tc>
      </w:tr>
      <w:tr w:rsidR="006A5EBD" w:rsidRPr="00801DB9" w:rsidTr="006A5EBD">
        <w:tc>
          <w:tcPr>
            <w:tcW w:w="1908" w:type="dxa"/>
            <w:vMerge w:val="restart"/>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2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Инструктор-методист</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8930</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Концертмейстер</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937967" w:rsidP="00801DB9">
            <w:pPr>
              <w:tabs>
                <w:tab w:val="left" w:pos="2412"/>
              </w:tabs>
              <w:spacing w:after="120" w:line="276" w:lineRule="auto"/>
              <w:jc w:val="both"/>
              <w:rPr>
                <w:sz w:val="26"/>
                <w:szCs w:val="26"/>
              </w:rPr>
            </w:pPr>
            <w:r w:rsidRPr="00801DB9">
              <w:rPr>
                <w:sz w:val="26"/>
                <w:szCs w:val="26"/>
              </w:rPr>
              <w:t>8930</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Педагог дополнительного образования</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lastRenderedPageBreak/>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tabs>
                <w:tab w:val="left" w:pos="2412"/>
              </w:tabs>
              <w:spacing w:after="120" w:line="276" w:lineRule="auto"/>
              <w:jc w:val="both"/>
              <w:rPr>
                <w:sz w:val="26"/>
                <w:szCs w:val="26"/>
              </w:rPr>
            </w:pPr>
            <w:r w:rsidRPr="00801DB9">
              <w:rPr>
                <w:sz w:val="26"/>
                <w:szCs w:val="26"/>
              </w:rPr>
              <w:lastRenderedPageBreak/>
              <w:t>8930</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Педагог-организатор</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tabs>
                <w:tab w:val="left" w:pos="2412"/>
              </w:tabs>
              <w:spacing w:after="120" w:line="276" w:lineRule="auto"/>
              <w:jc w:val="both"/>
              <w:rPr>
                <w:sz w:val="26"/>
                <w:szCs w:val="26"/>
              </w:rPr>
            </w:pPr>
            <w:r w:rsidRPr="00801DB9">
              <w:rPr>
                <w:sz w:val="26"/>
                <w:szCs w:val="26"/>
              </w:rPr>
              <w:t>8930</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Социальный педагог</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4A4101" w:rsidP="00801DB9">
            <w:pPr>
              <w:tabs>
                <w:tab w:val="left" w:pos="2412"/>
              </w:tabs>
              <w:spacing w:after="120" w:line="276" w:lineRule="auto"/>
              <w:jc w:val="both"/>
              <w:rPr>
                <w:sz w:val="26"/>
                <w:szCs w:val="26"/>
              </w:rPr>
            </w:pPr>
            <w:r w:rsidRPr="00801DB9">
              <w:rPr>
                <w:sz w:val="26"/>
                <w:szCs w:val="26"/>
              </w:rPr>
              <w:t>7 804</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Тренер – преподаватель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tabs>
                <w:tab w:val="left" w:pos="2412"/>
              </w:tabs>
              <w:spacing w:after="120" w:line="276" w:lineRule="auto"/>
              <w:jc w:val="both"/>
              <w:rPr>
                <w:sz w:val="26"/>
                <w:szCs w:val="26"/>
              </w:rPr>
            </w:pPr>
            <w:r w:rsidRPr="00801DB9">
              <w:rPr>
                <w:sz w:val="26"/>
                <w:szCs w:val="26"/>
              </w:rPr>
              <w:t>8930</w:t>
            </w:r>
          </w:p>
        </w:tc>
      </w:tr>
      <w:tr w:rsidR="006A5EBD" w:rsidRPr="00801DB9" w:rsidTr="006A5EBD">
        <w:tc>
          <w:tcPr>
            <w:tcW w:w="1908" w:type="dxa"/>
            <w:vMerge w:val="restart"/>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3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Воспитатель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w:t>
            </w:r>
            <w:r w:rsidRPr="00801DB9">
              <w:rPr>
                <w:sz w:val="26"/>
                <w:szCs w:val="26"/>
              </w:rPr>
              <w:lastRenderedPageBreak/>
              <w:t>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tabs>
                <w:tab w:val="left" w:pos="2412"/>
              </w:tabs>
              <w:spacing w:after="120" w:line="276" w:lineRule="auto"/>
              <w:jc w:val="both"/>
              <w:rPr>
                <w:sz w:val="26"/>
                <w:szCs w:val="26"/>
              </w:rPr>
            </w:pPr>
            <w:r w:rsidRPr="00801DB9">
              <w:rPr>
                <w:sz w:val="26"/>
                <w:szCs w:val="26"/>
              </w:rPr>
              <w:lastRenderedPageBreak/>
              <w:t>9556</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Методист</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 стаж работы по специальности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9556</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Педагог-психолог</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9556</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инструктор – методист</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в области физкультуры и спорта и стаж работы в должности методиста, инструктора-методиста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9556</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педагог дополнительного образования</w:t>
            </w:r>
          </w:p>
          <w:p w:rsidR="006A5EBD" w:rsidRPr="00801DB9" w:rsidRDefault="006A5EBD" w:rsidP="00801DB9">
            <w:pPr>
              <w:autoSpaceDE w:val="0"/>
              <w:autoSpaceDN w:val="0"/>
              <w:adjustRightInd w:val="0"/>
              <w:spacing w:line="276" w:lineRule="auto"/>
              <w:jc w:val="both"/>
              <w:outlineLvl w:val="2"/>
              <w:rPr>
                <w:b/>
                <w:sz w:val="26"/>
                <w:szCs w:val="26"/>
              </w:rPr>
            </w:pPr>
            <w:r w:rsidRPr="00801DB9">
              <w:rPr>
                <w:sz w:val="26"/>
                <w:szCs w:val="26"/>
              </w:rPr>
              <w:t>высшее профессиональное образование и стаж педагогической работы не менее 2 лет</w:t>
            </w: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9556</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тренер – преподаватель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в области физкультуры и спорта и стаж работы по специальности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9556</w:t>
            </w:r>
          </w:p>
        </w:tc>
      </w:tr>
      <w:tr w:rsidR="006A5EBD" w:rsidRPr="00801DB9" w:rsidTr="006A5EBD">
        <w:tc>
          <w:tcPr>
            <w:tcW w:w="1908" w:type="dxa"/>
            <w:vMerge w:val="restart"/>
          </w:tcPr>
          <w:p w:rsidR="006A5EBD" w:rsidRPr="00801DB9" w:rsidRDefault="006A5EBD" w:rsidP="00801DB9">
            <w:pPr>
              <w:tabs>
                <w:tab w:val="left" w:pos="2412"/>
              </w:tabs>
              <w:spacing w:after="120" w:line="276" w:lineRule="auto"/>
              <w:jc w:val="both"/>
              <w:rPr>
                <w:sz w:val="26"/>
                <w:szCs w:val="26"/>
              </w:rPr>
            </w:pPr>
          </w:p>
          <w:p w:rsidR="006A5EBD" w:rsidRPr="00801DB9" w:rsidRDefault="006A5EBD" w:rsidP="00801DB9">
            <w:pPr>
              <w:tabs>
                <w:tab w:val="left" w:pos="2412"/>
              </w:tabs>
              <w:spacing w:after="120" w:line="276" w:lineRule="auto"/>
              <w:jc w:val="both"/>
              <w:rPr>
                <w:sz w:val="26"/>
                <w:szCs w:val="26"/>
              </w:rPr>
            </w:pPr>
            <w:r w:rsidRPr="00801DB9">
              <w:rPr>
                <w:sz w:val="26"/>
                <w:szCs w:val="26"/>
              </w:rPr>
              <w:t>4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Педагог-библиотекарь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(педагогическое, библиотечное) образование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Преподаватель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lastRenderedPageBreak/>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lastRenderedPageBreak/>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Преподаватель – организатор основ безопасности жизнедеятельности</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воспитатель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Старший методист</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и стаж работы в должности методиста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proofErr w:type="spellStart"/>
            <w:r w:rsidRPr="00801DB9">
              <w:rPr>
                <w:b/>
                <w:sz w:val="26"/>
                <w:szCs w:val="26"/>
              </w:rPr>
              <w:t>Тьютор</w:t>
            </w:r>
            <w:proofErr w:type="spellEnd"/>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по направлению подготовки "Образование и педагогика" и стаж педагогической работы не менее 2 лет</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Учитель</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lastRenderedPageBreak/>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lastRenderedPageBreak/>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Учитель-дефектолог</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в области дефектологии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c>
          <w:tcPr>
            <w:tcW w:w="1908" w:type="dxa"/>
            <w:vMerge/>
          </w:tcPr>
          <w:p w:rsidR="006A5EBD" w:rsidRPr="00801DB9" w:rsidRDefault="006A5EBD" w:rsidP="00801DB9">
            <w:pPr>
              <w:tabs>
                <w:tab w:val="left" w:pos="2412"/>
              </w:tabs>
              <w:spacing w:after="120" w:line="276" w:lineRule="auto"/>
              <w:jc w:val="both"/>
              <w:rPr>
                <w:sz w:val="26"/>
                <w:szCs w:val="26"/>
              </w:rPr>
            </w:pP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Учитель-логопед</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в области дефектологии без предъявления требований к стажу работы</w:t>
            </w:r>
          </w:p>
          <w:p w:rsidR="006A5EBD" w:rsidRPr="00801DB9" w:rsidRDefault="006A5EBD" w:rsidP="00801DB9">
            <w:pPr>
              <w:autoSpaceDE w:val="0"/>
              <w:autoSpaceDN w:val="0"/>
              <w:adjustRightInd w:val="0"/>
              <w:spacing w:line="276" w:lineRule="auto"/>
              <w:jc w:val="both"/>
              <w:outlineLvl w:val="2"/>
              <w:rPr>
                <w:b/>
                <w:sz w:val="26"/>
                <w:szCs w:val="26"/>
              </w:rPr>
            </w:pPr>
          </w:p>
        </w:tc>
        <w:tc>
          <w:tcPr>
            <w:tcW w:w="2532" w:type="dxa"/>
            <w:vAlign w:val="center"/>
          </w:tcPr>
          <w:p w:rsidR="006A5EBD" w:rsidRPr="00801DB9" w:rsidRDefault="00EB7AB3" w:rsidP="00801DB9">
            <w:pPr>
              <w:spacing w:line="276" w:lineRule="auto"/>
              <w:jc w:val="both"/>
              <w:rPr>
                <w:sz w:val="26"/>
                <w:szCs w:val="26"/>
              </w:rPr>
            </w:pPr>
            <w:r w:rsidRPr="00801DB9">
              <w:rPr>
                <w:sz w:val="26"/>
                <w:szCs w:val="26"/>
              </w:rPr>
              <w:t>9973</w:t>
            </w:r>
          </w:p>
        </w:tc>
      </w:tr>
      <w:tr w:rsidR="006A5EBD" w:rsidRPr="00801DB9" w:rsidTr="006A5EBD">
        <w:trPr>
          <w:trHeight w:val="876"/>
        </w:trPr>
        <w:tc>
          <w:tcPr>
            <w:tcW w:w="10740" w:type="dxa"/>
            <w:gridSpan w:val="3"/>
            <w:vAlign w:val="center"/>
          </w:tcPr>
          <w:p w:rsidR="006A5EBD" w:rsidRPr="00801DB9" w:rsidRDefault="006A5EBD"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6A5EBD" w:rsidRPr="00801DB9" w:rsidRDefault="006A5EBD" w:rsidP="00801DB9">
            <w:pPr>
              <w:tabs>
                <w:tab w:val="left" w:pos="2412"/>
              </w:tabs>
              <w:spacing w:after="120" w:line="276" w:lineRule="auto"/>
              <w:jc w:val="both"/>
              <w:rPr>
                <w:b/>
                <w:sz w:val="26"/>
                <w:szCs w:val="26"/>
              </w:rPr>
            </w:pPr>
            <w:r w:rsidRPr="00801DB9">
              <w:rPr>
                <w:b/>
                <w:sz w:val="26"/>
                <w:szCs w:val="26"/>
              </w:rPr>
              <w:t>должностей руководителей структурных подразделений</w:t>
            </w:r>
          </w:p>
        </w:tc>
      </w:tr>
      <w:tr w:rsidR="006A5EBD" w:rsidRPr="00801DB9" w:rsidTr="006A5EBD">
        <w:tc>
          <w:tcPr>
            <w:tcW w:w="1908" w:type="dxa"/>
          </w:tcPr>
          <w:p w:rsidR="006A5EBD" w:rsidRPr="00801DB9" w:rsidRDefault="006A5EBD"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6A5EBD" w:rsidRPr="00801DB9" w:rsidRDefault="006A5EBD" w:rsidP="00801DB9">
            <w:pPr>
              <w:autoSpaceDE w:val="0"/>
              <w:autoSpaceDN w:val="0"/>
              <w:adjustRightInd w:val="0"/>
              <w:spacing w:line="276" w:lineRule="auto"/>
              <w:jc w:val="both"/>
              <w:outlineLvl w:val="2"/>
              <w:rPr>
                <w:b/>
                <w:sz w:val="26"/>
                <w:szCs w:val="26"/>
              </w:rPr>
            </w:pPr>
            <w:r w:rsidRPr="00801DB9">
              <w:rPr>
                <w:b/>
                <w:sz w:val="26"/>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w:t>
            </w:r>
            <w:proofErr w:type="spellStart"/>
            <w:r w:rsidRPr="00801DB9">
              <w:rPr>
                <w:b/>
                <w:sz w:val="26"/>
                <w:szCs w:val="26"/>
              </w:rPr>
              <w:t>учебно</w:t>
            </w:r>
            <w:proofErr w:type="spellEnd"/>
            <w:r w:rsidRPr="00801DB9">
              <w:rPr>
                <w:b/>
                <w:sz w:val="26"/>
                <w:szCs w:val="26"/>
              </w:rPr>
              <w:t xml:space="preserve"> - 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p w:rsidR="006A5EBD" w:rsidRPr="00801DB9" w:rsidRDefault="006A5EBD"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A5EBD" w:rsidRPr="00801DB9" w:rsidRDefault="006A5EBD" w:rsidP="00801DB9">
            <w:pPr>
              <w:autoSpaceDE w:val="0"/>
              <w:autoSpaceDN w:val="0"/>
              <w:adjustRightInd w:val="0"/>
              <w:spacing w:line="276" w:lineRule="auto"/>
              <w:jc w:val="both"/>
              <w:outlineLvl w:val="2"/>
              <w:rPr>
                <w:b/>
                <w:sz w:val="26"/>
                <w:szCs w:val="26"/>
                <w:highlight w:val="yellow"/>
              </w:rPr>
            </w:pPr>
          </w:p>
        </w:tc>
        <w:tc>
          <w:tcPr>
            <w:tcW w:w="2532" w:type="dxa"/>
            <w:vAlign w:val="center"/>
          </w:tcPr>
          <w:p w:rsidR="006A5EBD" w:rsidRPr="00801DB9" w:rsidRDefault="00EB7AB3" w:rsidP="00801DB9">
            <w:pPr>
              <w:tabs>
                <w:tab w:val="left" w:pos="2412"/>
              </w:tabs>
              <w:spacing w:after="120" w:line="276" w:lineRule="auto"/>
              <w:jc w:val="both"/>
              <w:rPr>
                <w:sz w:val="26"/>
                <w:szCs w:val="26"/>
              </w:rPr>
            </w:pPr>
            <w:r w:rsidRPr="00801DB9">
              <w:rPr>
                <w:sz w:val="26"/>
                <w:szCs w:val="26"/>
              </w:rPr>
              <w:t>12531</w:t>
            </w:r>
          </w:p>
        </w:tc>
      </w:tr>
    </w:tbl>
    <w:p w:rsidR="006A5EBD" w:rsidRPr="00801DB9" w:rsidRDefault="006A5EBD" w:rsidP="00801DB9">
      <w:pPr>
        <w:spacing w:line="276" w:lineRule="auto"/>
        <w:jc w:val="both"/>
        <w:rPr>
          <w:sz w:val="26"/>
          <w:szCs w:val="26"/>
        </w:rPr>
      </w:pPr>
    </w:p>
    <w:p w:rsidR="006A5EBD" w:rsidRPr="00801DB9" w:rsidRDefault="006A5EBD" w:rsidP="00801DB9">
      <w:pPr>
        <w:spacing w:line="276" w:lineRule="auto"/>
        <w:ind w:firstLine="540"/>
        <w:jc w:val="both"/>
        <w:rPr>
          <w:sz w:val="26"/>
          <w:szCs w:val="26"/>
        </w:rPr>
      </w:pPr>
      <w:r w:rsidRPr="00801DB9">
        <w:rPr>
          <w:sz w:val="26"/>
          <w:szCs w:val="26"/>
        </w:rPr>
        <w:t>Заведующим библиотеками размер должностного оклада устанавливается как для руководителей структурных подразделений 1-го квалификационного уровня</w:t>
      </w:r>
    </w:p>
    <w:p w:rsidR="006A5EBD" w:rsidRPr="00801DB9" w:rsidRDefault="006A5EBD" w:rsidP="00801DB9">
      <w:pPr>
        <w:spacing w:line="276" w:lineRule="auto"/>
        <w:jc w:val="both"/>
        <w:rPr>
          <w:sz w:val="26"/>
          <w:szCs w:val="26"/>
        </w:rPr>
      </w:pPr>
    </w:p>
    <w:p w:rsidR="001A30C5" w:rsidRPr="00801DB9" w:rsidRDefault="001A30C5" w:rsidP="00801DB9">
      <w:pPr>
        <w:spacing w:line="276" w:lineRule="auto"/>
        <w:jc w:val="both"/>
        <w:rPr>
          <w:sz w:val="26"/>
          <w:szCs w:val="26"/>
        </w:rPr>
      </w:pPr>
    </w:p>
    <w:p w:rsidR="001A30C5" w:rsidRPr="00801DB9" w:rsidRDefault="001A30C5" w:rsidP="00801DB9">
      <w:pPr>
        <w:spacing w:line="276" w:lineRule="auto"/>
        <w:jc w:val="both"/>
        <w:rPr>
          <w:sz w:val="26"/>
          <w:szCs w:val="26"/>
        </w:rPr>
      </w:pPr>
    </w:p>
    <w:p w:rsidR="001A30C5" w:rsidRPr="00801DB9" w:rsidRDefault="001A30C5" w:rsidP="00801DB9">
      <w:pPr>
        <w:spacing w:line="276" w:lineRule="auto"/>
        <w:jc w:val="both"/>
        <w:rPr>
          <w:sz w:val="26"/>
          <w:szCs w:val="26"/>
        </w:rPr>
      </w:pPr>
    </w:p>
    <w:p w:rsidR="00D779D3" w:rsidRPr="00801DB9" w:rsidRDefault="00D779D3" w:rsidP="00801DB9">
      <w:pPr>
        <w:widowControl w:val="0"/>
        <w:autoSpaceDE w:val="0"/>
        <w:autoSpaceDN w:val="0"/>
        <w:adjustRightInd w:val="0"/>
        <w:spacing w:line="276" w:lineRule="auto"/>
        <w:ind w:firstLine="540"/>
        <w:jc w:val="both"/>
        <w:rPr>
          <w:rFonts w:cs="Calibri"/>
          <w:sz w:val="26"/>
          <w:szCs w:val="26"/>
        </w:rPr>
      </w:pPr>
    </w:p>
    <w:p w:rsidR="00D779D3" w:rsidRPr="00801DB9" w:rsidRDefault="00D779D3" w:rsidP="00801DB9">
      <w:pPr>
        <w:widowControl w:val="0"/>
        <w:autoSpaceDE w:val="0"/>
        <w:autoSpaceDN w:val="0"/>
        <w:adjustRightInd w:val="0"/>
        <w:spacing w:line="276" w:lineRule="auto"/>
        <w:ind w:firstLine="540"/>
        <w:jc w:val="both"/>
        <w:rPr>
          <w:rFonts w:cs="Calibri"/>
          <w:sz w:val="26"/>
          <w:szCs w:val="26"/>
        </w:rPr>
      </w:pPr>
    </w:p>
    <w:p w:rsidR="006E289B" w:rsidRPr="00801DB9" w:rsidRDefault="006E289B" w:rsidP="00801DB9">
      <w:pPr>
        <w:spacing w:line="276" w:lineRule="auto"/>
        <w:jc w:val="both"/>
        <w:rPr>
          <w:sz w:val="26"/>
          <w:szCs w:val="26"/>
        </w:rPr>
      </w:pPr>
    </w:p>
    <w:p w:rsidR="00380A94" w:rsidRPr="00801DB9" w:rsidRDefault="00380A94" w:rsidP="00801DB9">
      <w:pPr>
        <w:spacing w:line="276" w:lineRule="auto"/>
        <w:jc w:val="both"/>
        <w:rPr>
          <w:sz w:val="26"/>
          <w:szCs w:val="26"/>
        </w:rPr>
      </w:pPr>
    </w:p>
    <w:p w:rsidR="006E289B" w:rsidRPr="00801DB9" w:rsidRDefault="006E289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C7487B" w:rsidRPr="00801DB9" w:rsidRDefault="00C7487B" w:rsidP="00801DB9">
      <w:pPr>
        <w:spacing w:line="276" w:lineRule="auto"/>
        <w:jc w:val="both"/>
        <w:rPr>
          <w:sz w:val="26"/>
          <w:szCs w:val="26"/>
        </w:rPr>
      </w:pPr>
    </w:p>
    <w:p w:rsidR="006E289B" w:rsidRPr="00801DB9" w:rsidRDefault="00432CB4" w:rsidP="00801DB9">
      <w:pPr>
        <w:spacing w:line="276" w:lineRule="auto"/>
        <w:jc w:val="both"/>
        <w:rPr>
          <w:sz w:val="26"/>
          <w:szCs w:val="26"/>
        </w:rPr>
      </w:pPr>
      <w:r>
        <w:rPr>
          <w:sz w:val="26"/>
          <w:szCs w:val="26"/>
        </w:rPr>
        <w:t xml:space="preserve">                                                                                                                              </w:t>
      </w:r>
      <w:r w:rsidR="006E289B" w:rsidRPr="00801DB9">
        <w:rPr>
          <w:sz w:val="26"/>
          <w:szCs w:val="26"/>
        </w:rPr>
        <w:t>ПРИЛОЖЕНИЕ №2</w:t>
      </w:r>
    </w:p>
    <w:p w:rsidR="008C4841" w:rsidRDefault="006E289B" w:rsidP="008C4841">
      <w:pPr>
        <w:spacing w:line="276" w:lineRule="auto"/>
        <w:jc w:val="right"/>
        <w:rPr>
          <w:sz w:val="26"/>
          <w:szCs w:val="26"/>
        </w:rPr>
      </w:pPr>
      <w:proofErr w:type="gramStart"/>
      <w:r w:rsidRPr="00801DB9">
        <w:rPr>
          <w:sz w:val="26"/>
          <w:szCs w:val="26"/>
        </w:rPr>
        <w:t>к  Положению</w:t>
      </w:r>
      <w:proofErr w:type="gramEnd"/>
      <w:r w:rsidR="008C4841">
        <w:rPr>
          <w:sz w:val="26"/>
          <w:szCs w:val="26"/>
        </w:rPr>
        <w:t xml:space="preserve"> о системе оплаты труда </w:t>
      </w:r>
      <w:r w:rsidRPr="00801DB9">
        <w:rPr>
          <w:sz w:val="26"/>
          <w:szCs w:val="26"/>
        </w:rPr>
        <w:t xml:space="preserve">работников </w:t>
      </w:r>
    </w:p>
    <w:p w:rsidR="006E289B" w:rsidRPr="00801DB9" w:rsidRDefault="006E289B" w:rsidP="008C4841">
      <w:pPr>
        <w:spacing w:line="276" w:lineRule="auto"/>
        <w:jc w:val="right"/>
        <w:rPr>
          <w:sz w:val="26"/>
          <w:szCs w:val="26"/>
        </w:rPr>
      </w:pPr>
      <w:r w:rsidRPr="00801DB9">
        <w:rPr>
          <w:sz w:val="26"/>
          <w:szCs w:val="26"/>
        </w:rPr>
        <w:t>муниципальных образовательных</w:t>
      </w:r>
    </w:p>
    <w:p w:rsidR="008C4841" w:rsidRDefault="006E289B" w:rsidP="008C4841">
      <w:pPr>
        <w:spacing w:line="276" w:lineRule="auto"/>
        <w:jc w:val="right"/>
        <w:rPr>
          <w:sz w:val="26"/>
          <w:szCs w:val="26"/>
        </w:rPr>
      </w:pPr>
      <w:r w:rsidRPr="00801DB9">
        <w:rPr>
          <w:sz w:val="26"/>
          <w:szCs w:val="26"/>
        </w:rPr>
        <w:t xml:space="preserve">учреждений и муниципальных учреждений </w:t>
      </w:r>
    </w:p>
    <w:p w:rsidR="008C4841" w:rsidRDefault="006E289B" w:rsidP="008C4841">
      <w:pPr>
        <w:spacing w:line="276" w:lineRule="auto"/>
        <w:jc w:val="right"/>
        <w:rPr>
          <w:sz w:val="26"/>
          <w:szCs w:val="26"/>
        </w:rPr>
      </w:pPr>
      <w:r w:rsidRPr="00801DB9">
        <w:rPr>
          <w:sz w:val="26"/>
          <w:szCs w:val="26"/>
        </w:rPr>
        <w:t>дополнительного образования детей,</w:t>
      </w:r>
    </w:p>
    <w:p w:rsidR="008C4841" w:rsidRDefault="008C4841" w:rsidP="008C4841">
      <w:pPr>
        <w:spacing w:line="276" w:lineRule="auto"/>
        <w:jc w:val="center"/>
        <w:rPr>
          <w:sz w:val="26"/>
          <w:szCs w:val="26"/>
        </w:rPr>
      </w:pPr>
      <w:r>
        <w:rPr>
          <w:sz w:val="26"/>
          <w:szCs w:val="26"/>
        </w:rPr>
        <w:t xml:space="preserve">                                                                            </w:t>
      </w:r>
      <w:r w:rsidR="006E289B" w:rsidRPr="00801DB9">
        <w:rPr>
          <w:sz w:val="26"/>
          <w:szCs w:val="26"/>
        </w:rPr>
        <w:t>утвержденному</w:t>
      </w:r>
      <w:r>
        <w:rPr>
          <w:sz w:val="26"/>
          <w:szCs w:val="26"/>
        </w:rPr>
        <w:t xml:space="preserve"> </w:t>
      </w:r>
      <w:r w:rsidR="006E289B" w:rsidRPr="00801DB9">
        <w:rPr>
          <w:sz w:val="26"/>
          <w:szCs w:val="26"/>
        </w:rPr>
        <w:t>постановление</w:t>
      </w:r>
      <w:r w:rsidR="00380A94" w:rsidRPr="00801DB9">
        <w:rPr>
          <w:sz w:val="26"/>
          <w:szCs w:val="26"/>
        </w:rPr>
        <w:t>м</w:t>
      </w:r>
      <w:r w:rsidR="006E289B" w:rsidRPr="00801DB9">
        <w:rPr>
          <w:sz w:val="26"/>
          <w:szCs w:val="26"/>
        </w:rPr>
        <w:t xml:space="preserve"> администрации</w:t>
      </w:r>
    </w:p>
    <w:p w:rsidR="006E289B" w:rsidRPr="00801DB9" w:rsidRDefault="008C4841" w:rsidP="008C4841">
      <w:pPr>
        <w:spacing w:line="276" w:lineRule="auto"/>
        <w:jc w:val="center"/>
        <w:rPr>
          <w:sz w:val="26"/>
          <w:szCs w:val="26"/>
        </w:rPr>
      </w:pPr>
      <w:r>
        <w:rPr>
          <w:sz w:val="26"/>
          <w:szCs w:val="26"/>
        </w:rPr>
        <w:t xml:space="preserve">                                                                                </w:t>
      </w:r>
      <w:r w:rsidR="006E289B" w:rsidRPr="00801DB9">
        <w:rPr>
          <w:sz w:val="26"/>
          <w:szCs w:val="26"/>
        </w:rPr>
        <w:t xml:space="preserve"> муниципального образования городской округ</w:t>
      </w:r>
    </w:p>
    <w:p w:rsidR="006E289B" w:rsidRPr="00801DB9" w:rsidRDefault="006E289B" w:rsidP="008C4841">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6E289B" w:rsidRPr="00801DB9" w:rsidRDefault="006E289B" w:rsidP="008C4841">
      <w:pPr>
        <w:spacing w:line="276" w:lineRule="auto"/>
        <w:jc w:val="right"/>
        <w:rPr>
          <w:sz w:val="26"/>
          <w:szCs w:val="26"/>
        </w:rPr>
      </w:pPr>
      <w:r w:rsidRPr="00801DB9">
        <w:rPr>
          <w:sz w:val="26"/>
          <w:szCs w:val="26"/>
        </w:rPr>
        <w:t>от _______________________№_________</w:t>
      </w:r>
    </w:p>
    <w:p w:rsidR="006E289B" w:rsidRPr="00801DB9" w:rsidRDefault="006E289B" w:rsidP="00801DB9">
      <w:pPr>
        <w:spacing w:line="276" w:lineRule="auto"/>
        <w:jc w:val="both"/>
        <w:rPr>
          <w:sz w:val="26"/>
          <w:szCs w:val="26"/>
        </w:rPr>
      </w:pPr>
    </w:p>
    <w:p w:rsidR="006E289B" w:rsidRPr="00801DB9" w:rsidRDefault="00FD4036" w:rsidP="00432CB4">
      <w:pPr>
        <w:spacing w:line="276" w:lineRule="auto"/>
        <w:jc w:val="center"/>
        <w:rPr>
          <w:b/>
          <w:sz w:val="26"/>
          <w:szCs w:val="26"/>
        </w:rPr>
      </w:pPr>
      <w:r w:rsidRPr="00801DB9">
        <w:rPr>
          <w:b/>
          <w:sz w:val="26"/>
          <w:szCs w:val="26"/>
        </w:rPr>
        <w:t>ДОЛЖНОСТНЫЕ ОКЛАДЫ</w:t>
      </w:r>
    </w:p>
    <w:p w:rsidR="00FD4036" w:rsidRPr="00801DB9" w:rsidRDefault="00FD4036" w:rsidP="00432CB4">
      <w:pPr>
        <w:spacing w:line="276" w:lineRule="auto"/>
        <w:jc w:val="center"/>
        <w:rPr>
          <w:b/>
          <w:sz w:val="26"/>
          <w:szCs w:val="26"/>
        </w:rPr>
      </w:pPr>
      <w:r w:rsidRPr="00801DB9">
        <w:rPr>
          <w:b/>
          <w:sz w:val="26"/>
          <w:szCs w:val="26"/>
        </w:rPr>
        <w:t>руководителей, специалистов и служащих общеотраслевых должностей</w:t>
      </w:r>
    </w:p>
    <w:p w:rsidR="00FD4036" w:rsidRPr="00801DB9" w:rsidRDefault="00FD4036" w:rsidP="00432CB4">
      <w:pPr>
        <w:spacing w:line="276" w:lineRule="auto"/>
        <w:jc w:val="center"/>
        <w:rPr>
          <w:b/>
          <w:sz w:val="26"/>
          <w:szCs w:val="26"/>
        </w:rPr>
      </w:pPr>
    </w:p>
    <w:tbl>
      <w:tblPr>
        <w:tblStyle w:val="a3"/>
        <w:tblW w:w="10740" w:type="dxa"/>
        <w:tblLayout w:type="fixed"/>
        <w:tblLook w:val="01E0" w:firstRow="1" w:lastRow="1" w:firstColumn="1" w:lastColumn="1" w:noHBand="0" w:noVBand="0"/>
      </w:tblPr>
      <w:tblGrid>
        <w:gridCol w:w="1908"/>
        <w:gridCol w:w="6300"/>
        <w:gridCol w:w="2532"/>
      </w:tblGrid>
      <w:tr w:rsidR="006E289B" w:rsidRPr="00801DB9" w:rsidTr="00FD4036">
        <w:trPr>
          <w:tblHeader/>
        </w:trPr>
        <w:tc>
          <w:tcPr>
            <w:tcW w:w="1908" w:type="dxa"/>
          </w:tcPr>
          <w:p w:rsidR="006E289B" w:rsidRPr="00801DB9" w:rsidRDefault="006E289B" w:rsidP="00801DB9">
            <w:pPr>
              <w:tabs>
                <w:tab w:val="left" w:pos="2412"/>
              </w:tabs>
              <w:spacing w:after="120" w:line="276" w:lineRule="auto"/>
              <w:jc w:val="both"/>
              <w:rPr>
                <w:b/>
                <w:bCs/>
                <w:sz w:val="26"/>
                <w:szCs w:val="26"/>
              </w:rPr>
            </w:pPr>
            <w:r w:rsidRPr="00801DB9">
              <w:rPr>
                <w:b/>
                <w:sz w:val="26"/>
                <w:szCs w:val="26"/>
              </w:rPr>
              <w:t>Квалификационные уровни</w:t>
            </w:r>
          </w:p>
        </w:tc>
        <w:tc>
          <w:tcPr>
            <w:tcW w:w="6300" w:type="dxa"/>
          </w:tcPr>
          <w:p w:rsidR="006E289B" w:rsidRPr="00801DB9" w:rsidRDefault="006E289B" w:rsidP="00801DB9">
            <w:pPr>
              <w:spacing w:line="276" w:lineRule="auto"/>
              <w:jc w:val="both"/>
              <w:rPr>
                <w:b/>
                <w:sz w:val="26"/>
                <w:szCs w:val="26"/>
              </w:rPr>
            </w:pPr>
            <w:r w:rsidRPr="00801DB9">
              <w:rPr>
                <w:b/>
                <w:sz w:val="26"/>
                <w:szCs w:val="26"/>
              </w:rPr>
              <w:t>Наименование должности,</w:t>
            </w:r>
          </w:p>
          <w:p w:rsidR="006E289B" w:rsidRPr="00801DB9" w:rsidRDefault="006E289B" w:rsidP="00801DB9">
            <w:pPr>
              <w:spacing w:line="276" w:lineRule="auto"/>
              <w:jc w:val="both"/>
              <w:rPr>
                <w:b/>
                <w:bCs/>
                <w:sz w:val="26"/>
                <w:szCs w:val="26"/>
              </w:rPr>
            </w:pPr>
            <w:r w:rsidRPr="00801DB9">
              <w:rPr>
                <w:b/>
                <w:sz w:val="26"/>
                <w:szCs w:val="26"/>
              </w:rPr>
              <w:t>требования к квалификации</w:t>
            </w:r>
          </w:p>
        </w:tc>
        <w:tc>
          <w:tcPr>
            <w:tcW w:w="2532" w:type="dxa"/>
          </w:tcPr>
          <w:p w:rsidR="006E289B" w:rsidRPr="00801DB9" w:rsidRDefault="006E289B" w:rsidP="00801DB9">
            <w:pPr>
              <w:autoSpaceDE w:val="0"/>
              <w:autoSpaceDN w:val="0"/>
              <w:adjustRightInd w:val="0"/>
              <w:spacing w:line="276" w:lineRule="auto"/>
              <w:jc w:val="both"/>
              <w:rPr>
                <w:b/>
                <w:sz w:val="26"/>
                <w:szCs w:val="26"/>
              </w:rPr>
            </w:pPr>
            <w:r w:rsidRPr="00801DB9">
              <w:rPr>
                <w:b/>
                <w:sz w:val="26"/>
                <w:szCs w:val="26"/>
              </w:rPr>
              <w:t xml:space="preserve">Должностной оклад, </w:t>
            </w:r>
          </w:p>
          <w:p w:rsidR="006E289B" w:rsidRPr="00801DB9" w:rsidRDefault="006E289B" w:rsidP="00801DB9">
            <w:pPr>
              <w:spacing w:after="120" w:line="276" w:lineRule="auto"/>
              <w:jc w:val="both"/>
              <w:rPr>
                <w:b/>
                <w:bCs/>
                <w:sz w:val="26"/>
                <w:szCs w:val="26"/>
              </w:rPr>
            </w:pPr>
            <w:r w:rsidRPr="00801DB9">
              <w:rPr>
                <w:b/>
                <w:sz w:val="26"/>
                <w:szCs w:val="26"/>
              </w:rPr>
              <w:t>в рублях</w:t>
            </w:r>
          </w:p>
        </w:tc>
      </w:tr>
      <w:tr w:rsidR="006E289B" w:rsidRPr="00801DB9" w:rsidTr="00FD4036">
        <w:trPr>
          <w:trHeight w:val="649"/>
        </w:trPr>
        <w:tc>
          <w:tcPr>
            <w:tcW w:w="10740" w:type="dxa"/>
            <w:gridSpan w:val="3"/>
            <w:vAlign w:val="center"/>
          </w:tcPr>
          <w:p w:rsidR="006E289B" w:rsidRPr="00801DB9" w:rsidRDefault="006E289B" w:rsidP="00801DB9">
            <w:pPr>
              <w:autoSpaceDE w:val="0"/>
              <w:autoSpaceDN w:val="0"/>
              <w:adjustRightInd w:val="0"/>
              <w:spacing w:line="276" w:lineRule="auto"/>
              <w:ind w:firstLine="539"/>
              <w:jc w:val="both"/>
              <w:outlineLvl w:val="1"/>
              <w:rPr>
                <w:sz w:val="26"/>
                <w:szCs w:val="26"/>
              </w:rPr>
            </w:pPr>
            <w:r w:rsidRPr="00801DB9">
              <w:rPr>
                <w:sz w:val="26"/>
                <w:szCs w:val="26"/>
              </w:rPr>
              <w:t>Профессиональная квалификационная группа</w:t>
            </w:r>
          </w:p>
          <w:p w:rsidR="006E289B" w:rsidRPr="00801DB9" w:rsidRDefault="006E289B" w:rsidP="00801DB9">
            <w:pPr>
              <w:autoSpaceDE w:val="0"/>
              <w:autoSpaceDN w:val="0"/>
              <w:adjustRightInd w:val="0"/>
              <w:spacing w:line="276" w:lineRule="auto"/>
              <w:ind w:firstLine="539"/>
              <w:jc w:val="both"/>
              <w:outlineLvl w:val="1"/>
              <w:rPr>
                <w:b/>
                <w:sz w:val="26"/>
                <w:szCs w:val="26"/>
              </w:rPr>
            </w:pPr>
            <w:r w:rsidRPr="00801DB9">
              <w:rPr>
                <w:b/>
                <w:sz w:val="26"/>
                <w:szCs w:val="26"/>
              </w:rPr>
              <w:t>«Общеотраслевые должности служащих первого уровня»</w:t>
            </w:r>
          </w:p>
        </w:tc>
      </w:tr>
      <w:tr w:rsidR="006E289B" w:rsidRPr="00801DB9" w:rsidTr="00FD4036">
        <w:tc>
          <w:tcPr>
            <w:tcW w:w="1908" w:type="dxa"/>
            <w:vMerge w:val="restart"/>
          </w:tcPr>
          <w:p w:rsidR="006E289B" w:rsidRPr="00801DB9" w:rsidRDefault="006E289B"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p>
        </w:tc>
        <w:tc>
          <w:tcPr>
            <w:tcW w:w="2532" w:type="dxa"/>
            <w:vAlign w:val="center"/>
          </w:tcPr>
          <w:p w:rsidR="006E289B" w:rsidRPr="00801DB9" w:rsidRDefault="006E289B" w:rsidP="00801DB9">
            <w:pPr>
              <w:tabs>
                <w:tab w:val="left" w:pos="2412"/>
              </w:tabs>
              <w:spacing w:after="120" w:line="276" w:lineRule="auto"/>
              <w:jc w:val="both"/>
              <w:rPr>
                <w:sz w:val="26"/>
                <w:szCs w:val="26"/>
              </w:rPr>
            </w:pPr>
          </w:p>
        </w:tc>
      </w:tr>
      <w:tr w:rsidR="00735C07" w:rsidRPr="00801DB9" w:rsidTr="00735C07">
        <w:trPr>
          <w:trHeight w:val="1548"/>
        </w:trPr>
        <w:tc>
          <w:tcPr>
            <w:tcW w:w="1908" w:type="dxa"/>
            <w:vMerge/>
          </w:tcPr>
          <w:p w:rsidR="00735C07" w:rsidRPr="00801DB9" w:rsidRDefault="00735C07" w:rsidP="00801DB9">
            <w:pPr>
              <w:tabs>
                <w:tab w:val="left" w:pos="2412"/>
              </w:tabs>
              <w:spacing w:after="120" w:line="276" w:lineRule="auto"/>
              <w:jc w:val="both"/>
              <w:rPr>
                <w:sz w:val="26"/>
                <w:szCs w:val="26"/>
              </w:rPr>
            </w:pPr>
          </w:p>
        </w:tc>
        <w:tc>
          <w:tcPr>
            <w:tcW w:w="6300" w:type="dxa"/>
          </w:tcPr>
          <w:p w:rsidR="00735C07" w:rsidRPr="00801DB9" w:rsidRDefault="00735C07"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Архивариус</w:t>
            </w:r>
          </w:p>
          <w:p w:rsidR="00735C07" w:rsidRPr="00801DB9" w:rsidRDefault="00735C07" w:rsidP="00801DB9">
            <w:pPr>
              <w:autoSpaceDE w:val="0"/>
              <w:autoSpaceDN w:val="0"/>
              <w:adjustRightInd w:val="0"/>
              <w:spacing w:line="276" w:lineRule="auto"/>
              <w:jc w:val="both"/>
              <w:rPr>
                <w:sz w:val="26"/>
                <w:szCs w:val="26"/>
              </w:rPr>
            </w:pPr>
            <w:r w:rsidRPr="00801DB9">
              <w:rPr>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tc>
        <w:tc>
          <w:tcPr>
            <w:tcW w:w="2532" w:type="dxa"/>
            <w:vAlign w:val="center"/>
          </w:tcPr>
          <w:p w:rsidR="00735C07" w:rsidRPr="00801DB9" w:rsidRDefault="00EB7AB3" w:rsidP="00801DB9">
            <w:pPr>
              <w:tabs>
                <w:tab w:val="left" w:pos="2412"/>
              </w:tabs>
              <w:spacing w:after="120" w:line="276" w:lineRule="auto"/>
              <w:jc w:val="both"/>
              <w:rPr>
                <w:sz w:val="26"/>
                <w:szCs w:val="26"/>
              </w:rPr>
            </w:pPr>
            <w:r w:rsidRPr="00801DB9">
              <w:rPr>
                <w:sz w:val="26"/>
                <w:szCs w:val="26"/>
              </w:rPr>
              <w:t>6253</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Делопроизводитель</w:t>
            </w:r>
          </w:p>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6253</w:t>
            </w:r>
          </w:p>
        </w:tc>
      </w:tr>
      <w:tr w:rsidR="00735C07" w:rsidRPr="00801DB9" w:rsidTr="00735C07">
        <w:trPr>
          <w:trHeight w:val="1410"/>
        </w:trPr>
        <w:tc>
          <w:tcPr>
            <w:tcW w:w="1908" w:type="dxa"/>
            <w:vMerge/>
          </w:tcPr>
          <w:p w:rsidR="00735C07" w:rsidRPr="00801DB9" w:rsidRDefault="00735C07" w:rsidP="00801DB9">
            <w:pPr>
              <w:tabs>
                <w:tab w:val="left" w:pos="2412"/>
              </w:tabs>
              <w:spacing w:after="120" w:line="276" w:lineRule="auto"/>
              <w:jc w:val="both"/>
              <w:rPr>
                <w:sz w:val="26"/>
                <w:szCs w:val="26"/>
              </w:rPr>
            </w:pPr>
          </w:p>
        </w:tc>
        <w:tc>
          <w:tcPr>
            <w:tcW w:w="6300" w:type="dxa"/>
          </w:tcPr>
          <w:p w:rsidR="00735C07" w:rsidRPr="00801DB9" w:rsidRDefault="00735C07"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Кассир</w:t>
            </w:r>
          </w:p>
          <w:p w:rsidR="00735C07" w:rsidRPr="00801DB9" w:rsidRDefault="00735C07"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735C07" w:rsidRPr="00801DB9" w:rsidRDefault="00735C07" w:rsidP="00801DB9">
            <w:pPr>
              <w:pStyle w:val="ConsPlusNormal"/>
              <w:widowControl/>
              <w:spacing w:line="276" w:lineRule="auto"/>
              <w:ind w:firstLine="0"/>
              <w:jc w:val="both"/>
              <w:rPr>
                <w:rFonts w:ascii="Times New Roman" w:hAnsi="Times New Roman" w:cs="Times New Roman"/>
                <w:b/>
                <w:sz w:val="26"/>
                <w:szCs w:val="26"/>
              </w:rPr>
            </w:pPr>
          </w:p>
        </w:tc>
        <w:tc>
          <w:tcPr>
            <w:tcW w:w="2532" w:type="dxa"/>
            <w:vAlign w:val="center"/>
          </w:tcPr>
          <w:p w:rsidR="00735C07" w:rsidRPr="00801DB9" w:rsidRDefault="00EB7AB3" w:rsidP="00801DB9">
            <w:pPr>
              <w:tabs>
                <w:tab w:val="left" w:pos="2412"/>
              </w:tabs>
              <w:spacing w:after="120" w:line="276" w:lineRule="auto"/>
              <w:jc w:val="both"/>
              <w:rPr>
                <w:sz w:val="26"/>
                <w:szCs w:val="26"/>
              </w:rPr>
            </w:pPr>
            <w:r w:rsidRPr="00801DB9">
              <w:rPr>
                <w:sz w:val="26"/>
                <w:szCs w:val="26"/>
              </w:rPr>
              <w:t>6253</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Секретарь</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lastRenderedPageBreak/>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lastRenderedPageBreak/>
              <w:t>6253</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Секретарь-машинистка</w:t>
            </w:r>
          </w:p>
          <w:p w:rsidR="006E289B" w:rsidRPr="00801DB9" w:rsidRDefault="006E289B" w:rsidP="00801DB9">
            <w:pPr>
              <w:autoSpaceDE w:val="0"/>
              <w:autoSpaceDN w:val="0"/>
              <w:adjustRightInd w:val="0"/>
              <w:spacing w:line="276" w:lineRule="auto"/>
              <w:jc w:val="both"/>
              <w:rPr>
                <w:sz w:val="26"/>
                <w:szCs w:val="26"/>
              </w:rPr>
            </w:pPr>
            <w:r w:rsidRPr="00801DB9">
              <w:rPr>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6253</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Экспедитор</w:t>
            </w:r>
          </w:p>
          <w:p w:rsidR="006E289B" w:rsidRPr="00801DB9" w:rsidRDefault="006E289B" w:rsidP="00801DB9">
            <w:pPr>
              <w:autoSpaceDE w:val="0"/>
              <w:autoSpaceDN w:val="0"/>
              <w:adjustRightInd w:val="0"/>
              <w:spacing w:line="276" w:lineRule="auto"/>
              <w:jc w:val="both"/>
              <w:outlineLvl w:val="2"/>
              <w:rPr>
                <w:sz w:val="26"/>
                <w:szCs w:val="26"/>
              </w:rPr>
            </w:pPr>
            <w:r w:rsidRPr="00801DB9">
              <w:rPr>
                <w:sz w:val="26"/>
                <w:szCs w:val="26"/>
              </w:rPr>
              <w:t>начальное профессиональное образование без предъявления требований к стажу работы, или среднее (полное) общее образование, или основное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6253</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Экспедитор по перевозке грузов</w:t>
            </w:r>
          </w:p>
          <w:p w:rsidR="006E289B" w:rsidRPr="00801DB9" w:rsidRDefault="006E289B" w:rsidP="00801DB9">
            <w:pPr>
              <w:autoSpaceDE w:val="0"/>
              <w:autoSpaceDN w:val="0"/>
              <w:adjustRightInd w:val="0"/>
              <w:spacing w:line="276" w:lineRule="auto"/>
              <w:jc w:val="both"/>
              <w:rPr>
                <w:sz w:val="26"/>
                <w:szCs w:val="26"/>
              </w:rPr>
            </w:pPr>
            <w:r w:rsidRPr="00801DB9">
              <w:rPr>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6253</w:t>
            </w:r>
          </w:p>
        </w:tc>
      </w:tr>
      <w:tr w:rsidR="006E289B" w:rsidRPr="00801DB9" w:rsidTr="00FD4036">
        <w:tc>
          <w:tcPr>
            <w:tcW w:w="1908" w:type="dxa"/>
          </w:tcPr>
          <w:p w:rsidR="006E289B" w:rsidRPr="00801DB9" w:rsidRDefault="006E289B" w:rsidP="00801DB9">
            <w:pPr>
              <w:tabs>
                <w:tab w:val="left" w:pos="2412"/>
              </w:tabs>
              <w:spacing w:after="120" w:line="276" w:lineRule="auto"/>
              <w:jc w:val="both"/>
              <w:rPr>
                <w:sz w:val="26"/>
                <w:szCs w:val="26"/>
              </w:rPr>
            </w:pPr>
            <w:r w:rsidRPr="00801DB9">
              <w:rPr>
                <w:sz w:val="26"/>
                <w:szCs w:val="26"/>
              </w:rPr>
              <w:t>2 квалификационный уровень</w:t>
            </w: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Старший (*) кассир</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начальное профессиональное образование без предъявления требований к стажу работы или среднее (полное) общее образование и специальная подготовка по установленной программе без предъявления требований к стажу работы</w:t>
            </w:r>
          </w:p>
          <w:p w:rsidR="006E289B" w:rsidRPr="00801DB9" w:rsidRDefault="006E289B"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6E28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6549</w:t>
            </w:r>
          </w:p>
        </w:tc>
      </w:tr>
      <w:tr w:rsidR="006E289B" w:rsidRPr="00801DB9" w:rsidTr="00FD4036">
        <w:trPr>
          <w:trHeight w:val="710"/>
        </w:trPr>
        <w:tc>
          <w:tcPr>
            <w:tcW w:w="10740" w:type="dxa"/>
            <w:gridSpan w:val="3"/>
            <w:vAlign w:val="center"/>
          </w:tcPr>
          <w:p w:rsidR="006E289B" w:rsidRPr="00801DB9" w:rsidRDefault="006E289B" w:rsidP="00801DB9">
            <w:pPr>
              <w:autoSpaceDE w:val="0"/>
              <w:autoSpaceDN w:val="0"/>
              <w:adjustRightInd w:val="0"/>
              <w:spacing w:line="276" w:lineRule="auto"/>
              <w:ind w:firstLine="539"/>
              <w:jc w:val="both"/>
              <w:outlineLvl w:val="1"/>
              <w:rPr>
                <w:sz w:val="26"/>
                <w:szCs w:val="26"/>
              </w:rPr>
            </w:pPr>
            <w:r w:rsidRPr="00801DB9">
              <w:rPr>
                <w:sz w:val="26"/>
                <w:szCs w:val="26"/>
              </w:rPr>
              <w:t>Профессиональная квалификационная группа</w:t>
            </w:r>
          </w:p>
          <w:p w:rsidR="006E289B" w:rsidRPr="00801DB9" w:rsidRDefault="006E289B" w:rsidP="00801DB9">
            <w:pPr>
              <w:autoSpaceDE w:val="0"/>
              <w:autoSpaceDN w:val="0"/>
              <w:adjustRightInd w:val="0"/>
              <w:spacing w:line="276" w:lineRule="auto"/>
              <w:ind w:firstLine="539"/>
              <w:jc w:val="both"/>
              <w:outlineLvl w:val="1"/>
              <w:rPr>
                <w:b/>
                <w:sz w:val="26"/>
                <w:szCs w:val="26"/>
              </w:rPr>
            </w:pPr>
            <w:r w:rsidRPr="00801DB9">
              <w:rPr>
                <w:b/>
                <w:sz w:val="26"/>
                <w:szCs w:val="26"/>
              </w:rPr>
              <w:t>«Общеотраслевые должности служащих второго уровня»</w:t>
            </w:r>
          </w:p>
        </w:tc>
      </w:tr>
      <w:tr w:rsidR="0041497D" w:rsidRPr="00801DB9" w:rsidTr="005A5AA2">
        <w:trPr>
          <w:trHeight w:val="960"/>
        </w:trPr>
        <w:tc>
          <w:tcPr>
            <w:tcW w:w="1908" w:type="dxa"/>
            <w:vMerge w:val="restart"/>
          </w:tcPr>
          <w:p w:rsidR="0041497D" w:rsidRPr="00801DB9" w:rsidRDefault="0041497D"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41497D" w:rsidRPr="00801DB9" w:rsidRDefault="0041497D"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Лаборант</w:t>
            </w:r>
          </w:p>
          <w:p w:rsidR="0041497D" w:rsidRPr="00801DB9" w:rsidRDefault="0041497D" w:rsidP="00801DB9">
            <w:pPr>
              <w:autoSpaceDE w:val="0"/>
              <w:autoSpaceDN w:val="0"/>
              <w:adjustRightInd w:val="0"/>
              <w:spacing w:line="276" w:lineRule="auto"/>
              <w:jc w:val="both"/>
              <w:rPr>
                <w:sz w:val="26"/>
                <w:szCs w:val="26"/>
              </w:rPr>
            </w:pPr>
            <w:r w:rsidRPr="00801DB9">
              <w:rPr>
                <w:sz w:val="26"/>
                <w:szCs w:val="26"/>
              </w:rPr>
              <w:t>среднее профессиональное образование без предъявления требований к стажу работы</w:t>
            </w:r>
          </w:p>
          <w:p w:rsidR="0041497D" w:rsidRPr="00801DB9" w:rsidRDefault="0041497D"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41497D" w:rsidRPr="00801DB9" w:rsidRDefault="00EB7AB3" w:rsidP="00801DB9">
            <w:pPr>
              <w:pStyle w:val="ConsPlusNorma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6997</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Секретарь руководителя</w:t>
            </w:r>
          </w:p>
          <w:p w:rsidR="006E289B" w:rsidRPr="00801DB9" w:rsidRDefault="006E289B"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w:t>
            </w:r>
          </w:p>
          <w:p w:rsidR="006E289B" w:rsidRPr="00801DB9" w:rsidRDefault="006E289B"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6E28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6997</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Техник</w:t>
            </w:r>
          </w:p>
          <w:p w:rsidR="006E289B" w:rsidRPr="00801DB9" w:rsidRDefault="006E289B" w:rsidP="00801DB9">
            <w:pPr>
              <w:autoSpaceDE w:val="0"/>
              <w:autoSpaceDN w:val="0"/>
              <w:adjustRightInd w:val="0"/>
              <w:spacing w:line="276" w:lineRule="auto"/>
              <w:jc w:val="both"/>
              <w:outlineLvl w:val="2"/>
              <w:rPr>
                <w:bCs/>
                <w:sz w:val="26"/>
                <w:szCs w:val="26"/>
              </w:rPr>
            </w:pPr>
            <w:r w:rsidRPr="00801DB9">
              <w:rPr>
                <w:bCs/>
                <w:sz w:val="26"/>
                <w:szCs w:val="26"/>
              </w:rPr>
              <w:t>среднее профессиональное (техническое) образование без предъявления требований к стажу работы</w:t>
            </w:r>
          </w:p>
          <w:p w:rsidR="006E289B" w:rsidRPr="00801DB9" w:rsidRDefault="006E289B"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6E28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6997</w:t>
            </w:r>
          </w:p>
        </w:tc>
      </w:tr>
      <w:tr w:rsidR="0041497D" w:rsidRPr="00801DB9" w:rsidTr="005A5AA2">
        <w:trPr>
          <w:trHeight w:val="960"/>
        </w:trPr>
        <w:tc>
          <w:tcPr>
            <w:tcW w:w="1908" w:type="dxa"/>
            <w:vMerge/>
          </w:tcPr>
          <w:p w:rsidR="0041497D" w:rsidRPr="00801DB9" w:rsidRDefault="0041497D" w:rsidP="00801DB9">
            <w:pPr>
              <w:tabs>
                <w:tab w:val="left" w:pos="2412"/>
              </w:tabs>
              <w:spacing w:after="120" w:line="276" w:lineRule="auto"/>
              <w:jc w:val="both"/>
              <w:rPr>
                <w:sz w:val="26"/>
                <w:szCs w:val="26"/>
              </w:rPr>
            </w:pPr>
          </w:p>
        </w:tc>
        <w:tc>
          <w:tcPr>
            <w:tcW w:w="6300" w:type="dxa"/>
          </w:tcPr>
          <w:p w:rsidR="0041497D" w:rsidRPr="00801DB9" w:rsidRDefault="0041497D"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Техник-программист</w:t>
            </w:r>
          </w:p>
          <w:p w:rsidR="0041497D" w:rsidRPr="00801DB9" w:rsidRDefault="0041497D" w:rsidP="00801DB9">
            <w:pPr>
              <w:autoSpaceDE w:val="0"/>
              <w:autoSpaceDN w:val="0"/>
              <w:adjustRightInd w:val="0"/>
              <w:spacing w:line="276" w:lineRule="auto"/>
              <w:jc w:val="both"/>
              <w:rPr>
                <w:bCs/>
                <w:sz w:val="26"/>
                <w:szCs w:val="26"/>
              </w:rPr>
            </w:pPr>
            <w:r w:rsidRPr="00801DB9">
              <w:rPr>
                <w:bCs/>
                <w:sz w:val="26"/>
                <w:szCs w:val="26"/>
              </w:rPr>
              <w:t>среднее профессиональное образование без предъявления требований к стажу работы</w:t>
            </w:r>
          </w:p>
          <w:p w:rsidR="0041497D" w:rsidRPr="00801DB9" w:rsidRDefault="0041497D"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41497D" w:rsidRPr="00801DB9" w:rsidRDefault="00EB7AB3"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 xml:space="preserve">   6997</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Художник</w:t>
            </w:r>
          </w:p>
          <w:p w:rsidR="006E289B" w:rsidRPr="00801DB9" w:rsidRDefault="006E289B" w:rsidP="00801DB9">
            <w:pPr>
              <w:autoSpaceDE w:val="0"/>
              <w:autoSpaceDN w:val="0"/>
              <w:adjustRightInd w:val="0"/>
              <w:spacing w:line="276" w:lineRule="auto"/>
              <w:jc w:val="both"/>
              <w:rPr>
                <w:sz w:val="26"/>
                <w:szCs w:val="26"/>
              </w:rPr>
            </w:pPr>
            <w:r w:rsidRPr="00801DB9">
              <w:rPr>
                <w:sz w:val="26"/>
                <w:szCs w:val="26"/>
              </w:rPr>
              <w:t>высшее профессиональное (художественное) образование без предъявления требований к стажу работы или среднее профессиональное (художественное) образование и стаж работы по специальности не менее 5 лет</w:t>
            </w:r>
          </w:p>
          <w:p w:rsidR="006E289B" w:rsidRPr="00801DB9" w:rsidRDefault="006E289B"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6E28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6997</w:t>
            </w:r>
          </w:p>
        </w:tc>
      </w:tr>
      <w:tr w:rsidR="0041497D" w:rsidRPr="00801DB9" w:rsidTr="005A5AA2">
        <w:trPr>
          <w:trHeight w:val="1440"/>
        </w:trPr>
        <w:tc>
          <w:tcPr>
            <w:tcW w:w="1908" w:type="dxa"/>
            <w:vMerge w:val="restart"/>
          </w:tcPr>
          <w:p w:rsidR="0041497D" w:rsidRPr="00801DB9" w:rsidRDefault="0041497D" w:rsidP="00801DB9">
            <w:pPr>
              <w:tabs>
                <w:tab w:val="left" w:pos="2412"/>
              </w:tabs>
              <w:spacing w:after="120" w:line="276" w:lineRule="auto"/>
              <w:jc w:val="both"/>
              <w:rPr>
                <w:sz w:val="26"/>
                <w:szCs w:val="26"/>
              </w:rPr>
            </w:pPr>
            <w:r w:rsidRPr="00801DB9">
              <w:rPr>
                <w:sz w:val="26"/>
                <w:szCs w:val="26"/>
              </w:rPr>
              <w:t>2 квалификационный уровень</w:t>
            </w:r>
          </w:p>
        </w:tc>
        <w:tc>
          <w:tcPr>
            <w:tcW w:w="6300" w:type="dxa"/>
          </w:tcPr>
          <w:p w:rsidR="0041497D" w:rsidRPr="00801DB9" w:rsidRDefault="0041497D"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Заведующий складом</w:t>
            </w:r>
          </w:p>
          <w:p w:rsidR="0041497D" w:rsidRPr="00801DB9" w:rsidRDefault="0041497D" w:rsidP="00801DB9">
            <w:pPr>
              <w:pStyle w:val="ConsPlusNonformat"/>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и стаж работы в должности заведующего складом не менее 1 года или среднее (полное) общее образование и стаж работы в должности заведующего складом не менее 3 лет</w:t>
            </w:r>
          </w:p>
          <w:p w:rsidR="0041497D" w:rsidRPr="00801DB9" w:rsidRDefault="0041497D"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41497D" w:rsidRPr="00801DB9" w:rsidRDefault="00EB7AB3" w:rsidP="00801DB9">
            <w:pPr>
              <w:spacing w:line="276" w:lineRule="auto"/>
              <w:jc w:val="both"/>
              <w:rPr>
                <w:sz w:val="26"/>
                <w:szCs w:val="26"/>
              </w:rPr>
            </w:pPr>
            <w:r w:rsidRPr="00801DB9">
              <w:rPr>
                <w:sz w:val="26"/>
                <w:szCs w:val="26"/>
              </w:rPr>
              <w:t>7294</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Заведующий хозяйством</w:t>
            </w:r>
          </w:p>
          <w:p w:rsidR="006E289B" w:rsidRPr="00801DB9" w:rsidRDefault="006E289B" w:rsidP="00801DB9">
            <w:pPr>
              <w:pStyle w:val="ConsPlusNonformat"/>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w:t>
            </w:r>
          </w:p>
          <w:p w:rsidR="006E289B" w:rsidRPr="00801DB9" w:rsidRDefault="006E289B"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6E289B" w:rsidRPr="00801DB9" w:rsidRDefault="00EB7AB3" w:rsidP="00801DB9">
            <w:pPr>
              <w:spacing w:line="276" w:lineRule="auto"/>
              <w:jc w:val="both"/>
              <w:rPr>
                <w:sz w:val="26"/>
                <w:szCs w:val="26"/>
              </w:rPr>
            </w:pPr>
            <w:r w:rsidRPr="00801DB9">
              <w:rPr>
                <w:sz w:val="26"/>
                <w:szCs w:val="26"/>
              </w:rPr>
              <w:t>7294</w:t>
            </w:r>
          </w:p>
        </w:tc>
      </w:tr>
      <w:tr w:rsidR="007563A2" w:rsidRPr="00801DB9" w:rsidTr="005A5AA2">
        <w:trPr>
          <w:trHeight w:val="960"/>
        </w:trPr>
        <w:tc>
          <w:tcPr>
            <w:tcW w:w="1908" w:type="dxa"/>
            <w:vMerge/>
          </w:tcPr>
          <w:p w:rsidR="007563A2" w:rsidRPr="00801DB9" w:rsidRDefault="007563A2" w:rsidP="00801DB9">
            <w:pPr>
              <w:tabs>
                <w:tab w:val="left" w:pos="2412"/>
              </w:tabs>
              <w:spacing w:after="120" w:line="276" w:lineRule="auto"/>
              <w:jc w:val="both"/>
              <w:rPr>
                <w:sz w:val="26"/>
                <w:szCs w:val="26"/>
              </w:rPr>
            </w:pPr>
          </w:p>
        </w:tc>
        <w:tc>
          <w:tcPr>
            <w:tcW w:w="6300" w:type="dxa"/>
          </w:tcPr>
          <w:p w:rsidR="007563A2" w:rsidRPr="00801DB9" w:rsidRDefault="007563A2"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Старший (*) лаборант</w:t>
            </w:r>
          </w:p>
          <w:p w:rsidR="007563A2" w:rsidRPr="00801DB9" w:rsidRDefault="007563A2" w:rsidP="00801DB9">
            <w:pPr>
              <w:autoSpaceDE w:val="0"/>
              <w:autoSpaceDN w:val="0"/>
              <w:adjustRightInd w:val="0"/>
              <w:spacing w:line="276" w:lineRule="auto"/>
              <w:jc w:val="both"/>
              <w:rPr>
                <w:sz w:val="26"/>
                <w:szCs w:val="26"/>
              </w:rPr>
            </w:pPr>
            <w:r w:rsidRPr="00801DB9">
              <w:rPr>
                <w:sz w:val="26"/>
                <w:szCs w:val="26"/>
              </w:rPr>
              <w:t>среднее профессиональное образование без предъявления требований к стажу работы</w:t>
            </w:r>
          </w:p>
          <w:p w:rsidR="007563A2" w:rsidRPr="00801DB9" w:rsidRDefault="007563A2"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7563A2" w:rsidRPr="00801DB9" w:rsidRDefault="00EB7AB3" w:rsidP="00801DB9">
            <w:pPr>
              <w:spacing w:line="276" w:lineRule="auto"/>
              <w:jc w:val="both"/>
              <w:rPr>
                <w:sz w:val="26"/>
                <w:szCs w:val="26"/>
              </w:rPr>
            </w:pPr>
            <w:r w:rsidRPr="00801DB9">
              <w:rPr>
                <w:sz w:val="26"/>
                <w:szCs w:val="26"/>
              </w:rPr>
              <w:t>7294</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 xml:space="preserve">Техник </w:t>
            </w:r>
            <w:r w:rsidRPr="00801DB9">
              <w:rPr>
                <w:rFonts w:ascii="Times New Roman" w:hAnsi="Times New Roman" w:cs="Times New Roman"/>
                <w:b/>
                <w:sz w:val="26"/>
                <w:szCs w:val="26"/>
                <w:lang w:val="en-US"/>
              </w:rPr>
              <w:t>II</w:t>
            </w:r>
            <w:r w:rsidRPr="00801DB9">
              <w:rPr>
                <w:rFonts w:ascii="Times New Roman" w:hAnsi="Times New Roman" w:cs="Times New Roman"/>
                <w:b/>
                <w:sz w:val="26"/>
                <w:szCs w:val="26"/>
              </w:rPr>
              <w:t xml:space="preserve"> категории</w:t>
            </w:r>
          </w:p>
          <w:p w:rsidR="006E289B" w:rsidRPr="00801DB9" w:rsidRDefault="006E289B" w:rsidP="00801DB9">
            <w:pPr>
              <w:autoSpaceDE w:val="0"/>
              <w:autoSpaceDN w:val="0"/>
              <w:adjustRightInd w:val="0"/>
              <w:spacing w:line="276" w:lineRule="auto"/>
              <w:jc w:val="both"/>
              <w:outlineLvl w:val="2"/>
              <w:rPr>
                <w:bCs/>
                <w:sz w:val="26"/>
                <w:szCs w:val="26"/>
              </w:rPr>
            </w:pPr>
            <w:r w:rsidRPr="00801DB9">
              <w:rPr>
                <w:bCs/>
                <w:sz w:val="26"/>
                <w:szCs w:val="26"/>
              </w:rPr>
              <w:t xml:space="preserve">среднее профессиональное (техническое) образование и стаж работы в должности техника или других </w:t>
            </w:r>
            <w:r w:rsidRPr="00801DB9">
              <w:rPr>
                <w:bCs/>
                <w:sz w:val="26"/>
                <w:szCs w:val="26"/>
              </w:rPr>
              <w:lastRenderedPageBreak/>
              <w:t>должностях, замещаемых специалистами со средним профессиональным образованием, не менее 2 лет</w:t>
            </w:r>
          </w:p>
          <w:p w:rsidR="006E289B" w:rsidRPr="00801DB9" w:rsidRDefault="006E289B"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6E289B" w:rsidRPr="00801DB9" w:rsidRDefault="00EB7AB3" w:rsidP="00801DB9">
            <w:pPr>
              <w:spacing w:line="276" w:lineRule="auto"/>
              <w:jc w:val="both"/>
              <w:rPr>
                <w:sz w:val="26"/>
                <w:szCs w:val="26"/>
              </w:rPr>
            </w:pPr>
            <w:r w:rsidRPr="00801DB9">
              <w:rPr>
                <w:sz w:val="26"/>
                <w:szCs w:val="26"/>
              </w:rPr>
              <w:lastRenderedPageBreak/>
              <w:t>7294</w:t>
            </w:r>
          </w:p>
        </w:tc>
      </w:tr>
      <w:tr w:rsidR="007563A2" w:rsidRPr="00801DB9" w:rsidTr="007563A2">
        <w:trPr>
          <w:trHeight w:val="800"/>
        </w:trPr>
        <w:tc>
          <w:tcPr>
            <w:tcW w:w="1908" w:type="dxa"/>
            <w:vMerge/>
          </w:tcPr>
          <w:p w:rsidR="007563A2" w:rsidRPr="00801DB9" w:rsidRDefault="007563A2" w:rsidP="00801DB9">
            <w:pPr>
              <w:tabs>
                <w:tab w:val="left" w:pos="2412"/>
              </w:tabs>
              <w:spacing w:after="120" w:line="276" w:lineRule="auto"/>
              <w:jc w:val="both"/>
              <w:rPr>
                <w:sz w:val="26"/>
                <w:szCs w:val="26"/>
              </w:rPr>
            </w:pPr>
          </w:p>
        </w:tc>
        <w:tc>
          <w:tcPr>
            <w:tcW w:w="6300" w:type="dxa"/>
          </w:tcPr>
          <w:p w:rsidR="007563A2" w:rsidRPr="00801DB9" w:rsidRDefault="007563A2"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 xml:space="preserve">Техник-программист </w:t>
            </w:r>
            <w:r w:rsidRPr="00801DB9">
              <w:rPr>
                <w:rFonts w:ascii="Times New Roman" w:hAnsi="Times New Roman" w:cs="Times New Roman"/>
                <w:b/>
                <w:sz w:val="26"/>
                <w:szCs w:val="26"/>
                <w:lang w:val="en-US"/>
              </w:rPr>
              <w:t>II</w:t>
            </w:r>
            <w:r w:rsidRPr="00801DB9">
              <w:rPr>
                <w:rFonts w:ascii="Times New Roman" w:hAnsi="Times New Roman" w:cs="Times New Roman"/>
                <w:b/>
                <w:sz w:val="26"/>
                <w:szCs w:val="26"/>
              </w:rPr>
              <w:t xml:space="preserve"> категории</w:t>
            </w:r>
          </w:p>
          <w:p w:rsidR="007563A2" w:rsidRPr="00801DB9" w:rsidRDefault="007563A2" w:rsidP="00801DB9">
            <w:pPr>
              <w:autoSpaceDE w:val="0"/>
              <w:autoSpaceDN w:val="0"/>
              <w:adjustRightInd w:val="0"/>
              <w:spacing w:line="276" w:lineRule="auto"/>
              <w:jc w:val="both"/>
              <w:rPr>
                <w:sz w:val="26"/>
                <w:szCs w:val="26"/>
              </w:rPr>
            </w:pPr>
            <w:r w:rsidRPr="00801DB9">
              <w:rPr>
                <w:sz w:val="26"/>
                <w:szCs w:val="26"/>
              </w:rPr>
              <w:t>среднее профессиональное образование и стаж работы в должности техника-программиста не менее 2 лет</w:t>
            </w:r>
          </w:p>
          <w:p w:rsidR="007563A2" w:rsidRPr="00801DB9" w:rsidRDefault="007563A2"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7563A2" w:rsidRPr="00801DB9" w:rsidRDefault="00EB7AB3" w:rsidP="00801DB9">
            <w:pPr>
              <w:spacing w:line="276" w:lineRule="auto"/>
              <w:jc w:val="both"/>
              <w:rPr>
                <w:sz w:val="26"/>
                <w:szCs w:val="26"/>
              </w:rPr>
            </w:pPr>
            <w:r w:rsidRPr="00801DB9">
              <w:rPr>
                <w:sz w:val="26"/>
                <w:szCs w:val="26"/>
              </w:rPr>
              <w:t>7294</w:t>
            </w:r>
          </w:p>
        </w:tc>
      </w:tr>
      <w:tr w:rsidR="006E289B" w:rsidRPr="00801DB9" w:rsidTr="00FD4036">
        <w:tc>
          <w:tcPr>
            <w:tcW w:w="1908" w:type="dxa"/>
            <w:vMerge w:val="restart"/>
          </w:tcPr>
          <w:p w:rsidR="006E289B" w:rsidRPr="00801DB9" w:rsidRDefault="006E289B" w:rsidP="00801DB9">
            <w:pPr>
              <w:tabs>
                <w:tab w:val="left" w:pos="2412"/>
              </w:tabs>
              <w:spacing w:after="120" w:line="276" w:lineRule="auto"/>
              <w:jc w:val="both"/>
              <w:rPr>
                <w:sz w:val="26"/>
                <w:szCs w:val="26"/>
              </w:rPr>
            </w:pPr>
            <w:r w:rsidRPr="00801DB9">
              <w:rPr>
                <w:sz w:val="26"/>
                <w:szCs w:val="26"/>
              </w:rPr>
              <w:t>3 квалификационный уровень</w:t>
            </w: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Заведующий общежитием</w:t>
            </w:r>
          </w:p>
          <w:p w:rsidR="006E289B" w:rsidRPr="00801DB9" w:rsidRDefault="006E289B" w:rsidP="00801DB9">
            <w:pPr>
              <w:pStyle w:val="ConsPlusNonformat"/>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высшее профессиональное образование и стаж работы по специальности не менее 1 года или среднее профессиональное образование и стаж работы по специальности не менее 3 лет</w:t>
            </w:r>
          </w:p>
          <w:p w:rsidR="006E289B" w:rsidRPr="00801DB9" w:rsidRDefault="006E289B"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6E28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7590</w:t>
            </w:r>
          </w:p>
        </w:tc>
      </w:tr>
      <w:tr w:rsidR="007563A2" w:rsidRPr="00801DB9" w:rsidTr="005A5AA2">
        <w:trPr>
          <w:trHeight w:val="1440"/>
        </w:trPr>
        <w:tc>
          <w:tcPr>
            <w:tcW w:w="1908" w:type="dxa"/>
            <w:vMerge/>
          </w:tcPr>
          <w:p w:rsidR="007563A2" w:rsidRPr="00801DB9" w:rsidRDefault="007563A2" w:rsidP="00801DB9">
            <w:pPr>
              <w:tabs>
                <w:tab w:val="left" w:pos="2412"/>
              </w:tabs>
              <w:spacing w:after="120" w:line="276" w:lineRule="auto"/>
              <w:jc w:val="both"/>
              <w:rPr>
                <w:sz w:val="26"/>
                <w:szCs w:val="26"/>
              </w:rPr>
            </w:pPr>
          </w:p>
        </w:tc>
        <w:tc>
          <w:tcPr>
            <w:tcW w:w="6300" w:type="dxa"/>
          </w:tcPr>
          <w:p w:rsidR="007563A2" w:rsidRPr="00801DB9" w:rsidRDefault="007563A2"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Заведующий производством (шеф-повар)</w:t>
            </w:r>
          </w:p>
          <w:p w:rsidR="007563A2" w:rsidRPr="00801DB9" w:rsidRDefault="007563A2" w:rsidP="00801DB9">
            <w:pPr>
              <w:autoSpaceDE w:val="0"/>
              <w:autoSpaceDN w:val="0"/>
              <w:adjustRightInd w:val="0"/>
              <w:spacing w:line="276" w:lineRule="auto"/>
              <w:jc w:val="both"/>
              <w:rPr>
                <w:sz w:val="26"/>
                <w:szCs w:val="26"/>
              </w:rPr>
            </w:pPr>
            <w:r w:rsidRPr="00801DB9">
              <w:rPr>
                <w:sz w:val="26"/>
                <w:szCs w:val="26"/>
              </w:rPr>
              <w:t>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7563A2" w:rsidRPr="00801DB9" w:rsidRDefault="007563A2"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7563A2" w:rsidRPr="00801DB9" w:rsidRDefault="00EB7AB3" w:rsidP="00801DB9">
            <w:pPr>
              <w:spacing w:line="276" w:lineRule="auto"/>
              <w:jc w:val="both"/>
              <w:rPr>
                <w:sz w:val="26"/>
                <w:szCs w:val="26"/>
              </w:rPr>
            </w:pPr>
            <w:r w:rsidRPr="00801DB9">
              <w:rPr>
                <w:sz w:val="26"/>
                <w:szCs w:val="26"/>
              </w:rPr>
              <w:t>7590</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 xml:space="preserve">Техник </w:t>
            </w:r>
            <w:r w:rsidRPr="00801DB9">
              <w:rPr>
                <w:rFonts w:ascii="Times New Roman" w:hAnsi="Times New Roman" w:cs="Times New Roman"/>
                <w:b/>
                <w:sz w:val="26"/>
                <w:szCs w:val="26"/>
                <w:lang w:val="en-US"/>
              </w:rPr>
              <w:t>I</w:t>
            </w:r>
            <w:r w:rsidRPr="00801DB9">
              <w:rPr>
                <w:rFonts w:ascii="Times New Roman" w:hAnsi="Times New Roman" w:cs="Times New Roman"/>
                <w:b/>
                <w:sz w:val="26"/>
                <w:szCs w:val="26"/>
              </w:rPr>
              <w:t xml:space="preserve"> категории</w:t>
            </w:r>
          </w:p>
          <w:p w:rsidR="006E289B" w:rsidRPr="00801DB9" w:rsidRDefault="006E289B" w:rsidP="00801DB9">
            <w:pPr>
              <w:autoSpaceDE w:val="0"/>
              <w:autoSpaceDN w:val="0"/>
              <w:adjustRightInd w:val="0"/>
              <w:spacing w:line="276" w:lineRule="auto"/>
              <w:jc w:val="both"/>
              <w:outlineLvl w:val="2"/>
              <w:rPr>
                <w:bCs/>
                <w:sz w:val="26"/>
                <w:szCs w:val="26"/>
              </w:rPr>
            </w:pPr>
            <w:r w:rsidRPr="00801DB9">
              <w:rPr>
                <w:bCs/>
                <w:sz w:val="26"/>
                <w:szCs w:val="26"/>
              </w:rPr>
              <w:t>среднее профессиональное (техническое) образование и стаж работы в должности техника II категории не менее 2 лет</w:t>
            </w:r>
          </w:p>
          <w:p w:rsidR="006E289B" w:rsidRPr="00801DB9" w:rsidRDefault="006E289B"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6E289B" w:rsidRPr="00801DB9" w:rsidRDefault="00EB7AB3" w:rsidP="00801DB9">
            <w:pPr>
              <w:spacing w:line="276" w:lineRule="auto"/>
              <w:jc w:val="both"/>
              <w:rPr>
                <w:sz w:val="26"/>
                <w:szCs w:val="26"/>
              </w:rPr>
            </w:pPr>
            <w:r w:rsidRPr="00801DB9">
              <w:rPr>
                <w:sz w:val="26"/>
                <w:szCs w:val="26"/>
              </w:rPr>
              <w:t>7590</w:t>
            </w:r>
          </w:p>
        </w:tc>
      </w:tr>
      <w:tr w:rsidR="00BB4F58" w:rsidRPr="00801DB9" w:rsidTr="00BB4F58">
        <w:trPr>
          <w:trHeight w:val="971"/>
        </w:trPr>
        <w:tc>
          <w:tcPr>
            <w:tcW w:w="1908" w:type="dxa"/>
            <w:vMerge/>
          </w:tcPr>
          <w:p w:rsidR="00BB4F58" w:rsidRPr="00801DB9" w:rsidRDefault="00BB4F58" w:rsidP="00801DB9">
            <w:pPr>
              <w:tabs>
                <w:tab w:val="left" w:pos="2412"/>
              </w:tabs>
              <w:spacing w:after="120" w:line="276" w:lineRule="auto"/>
              <w:jc w:val="both"/>
              <w:rPr>
                <w:sz w:val="26"/>
                <w:szCs w:val="26"/>
              </w:rPr>
            </w:pPr>
          </w:p>
        </w:tc>
        <w:tc>
          <w:tcPr>
            <w:tcW w:w="6300" w:type="dxa"/>
          </w:tcPr>
          <w:p w:rsidR="00BB4F58" w:rsidRPr="00801DB9" w:rsidRDefault="00BB4F58"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 xml:space="preserve">Техник-программист </w:t>
            </w:r>
            <w:r w:rsidRPr="00801DB9">
              <w:rPr>
                <w:rFonts w:ascii="Times New Roman" w:hAnsi="Times New Roman" w:cs="Times New Roman"/>
                <w:b/>
                <w:sz w:val="26"/>
                <w:szCs w:val="26"/>
                <w:lang w:val="en-US"/>
              </w:rPr>
              <w:t>I</w:t>
            </w:r>
            <w:r w:rsidRPr="00801DB9">
              <w:rPr>
                <w:rFonts w:ascii="Times New Roman" w:hAnsi="Times New Roman" w:cs="Times New Roman"/>
                <w:b/>
                <w:sz w:val="26"/>
                <w:szCs w:val="26"/>
              </w:rPr>
              <w:t xml:space="preserve"> категории</w:t>
            </w:r>
          </w:p>
          <w:p w:rsidR="00BB4F58" w:rsidRPr="00801DB9" w:rsidRDefault="00BB4F58" w:rsidP="00801DB9">
            <w:pPr>
              <w:autoSpaceDE w:val="0"/>
              <w:autoSpaceDN w:val="0"/>
              <w:adjustRightInd w:val="0"/>
              <w:spacing w:line="276" w:lineRule="auto"/>
              <w:jc w:val="both"/>
              <w:rPr>
                <w:bCs/>
                <w:sz w:val="26"/>
                <w:szCs w:val="26"/>
              </w:rPr>
            </w:pPr>
            <w:r w:rsidRPr="00801DB9">
              <w:rPr>
                <w:bCs/>
                <w:sz w:val="26"/>
                <w:szCs w:val="26"/>
              </w:rPr>
              <w:t>среднее профессиональное образование и стаж работы в должности техника-программиста II категории не менее 2 лет</w:t>
            </w:r>
          </w:p>
          <w:p w:rsidR="00BB4F58" w:rsidRPr="00801DB9" w:rsidRDefault="00BB4F58" w:rsidP="00801DB9">
            <w:pPr>
              <w:pStyle w:val="ConsPlusNonformat"/>
              <w:spacing w:line="276" w:lineRule="auto"/>
              <w:jc w:val="both"/>
              <w:rPr>
                <w:rFonts w:ascii="Times New Roman" w:hAnsi="Times New Roman" w:cs="Times New Roman"/>
                <w:b/>
                <w:sz w:val="26"/>
                <w:szCs w:val="26"/>
              </w:rPr>
            </w:pPr>
          </w:p>
        </w:tc>
        <w:tc>
          <w:tcPr>
            <w:tcW w:w="2532" w:type="dxa"/>
            <w:vAlign w:val="center"/>
          </w:tcPr>
          <w:p w:rsidR="00BB4F58" w:rsidRPr="00801DB9" w:rsidRDefault="00EB7AB3" w:rsidP="00801DB9">
            <w:pPr>
              <w:spacing w:line="276" w:lineRule="auto"/>
              <w:jc w:val="both"/>
              <w:rPr>
                <w:sz w:val="26"/>
                <w:szCs w:val="26"/>
              </w:rPr>
            </w:pPr>
            <w:r w:rsidRPr="00801DB9">
              <w:rPr>
                <w:sz w:val="26"/>
                <w:szCs w:val="26"/>
              </w:rPr>
              <w:t>7590</w:t>
            </w:r>
          </w:p>
        </w:tc>
      </w:tr>
      <w:tr w:rsidR="00BB4F58" w:rsidRPr="00801DB9" w:rsidTr="005A5AA2">
        <w:trPr>
          <w:trHeight w:val="1700"/>
        </w:trPr>
        <w:tc>
          <w:tcPr>
            <w:tcW w:w="1908" w:type="dxa"/>
            <w:vMerge w:val="restart"/>
          </w:tcPr>
          <w:p w:rsidR="00BB4F58" w:rsidRPr="00801DB9" w:rsidRDefault="00BB4F58" w:rsidP="00801DB9">
            <w:pPr>
              <w:tabs>
                <w:tab w:val="left" w:pos="2412"/>
              </w:tabs>
              <w:spacing w:after="120" w:line="276" w:lineRule="auto"/>
              <w:jc w:val="both"/>
              <w:rPr>
                <w:sz w:val="26"/>
                <w:szCs w:val="26"/>
              </w:rPr>
            </w:pPr>
            <w:r w:rsidRPr="00801DB9">
              <w:rPr>
                <w:sz w:val="26"/>
                <w:szCs w:val="26"/>
              </w:rPr>
              <w:t>4 квалификационный уровень</w:t>
            </w:r>
          </w:p>
        </w:tc>
        <w:tc>
          <w:tcPr>
            <w:tcW w:w="6300" w:type="dxa"/>
          </w:tcPr>
          <w:p w:rsidR="00BB4F58" w:rsidRPr="00801DB9" w:rsidRDefault="00BB4F58"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Ведущий (**) техник-программист</w:t>
            </w:r>
          </w:p>
          <w:p w:rsidR="00BB4F58" w:rsidRPr="00801DB9" w:rsidRDefault="00BB4F58" w:rsidP="00801DB9">
            <w:pPr>
              <w:autoSpaceDE w:val="0"/>
              <w:autoSpaceDN w:val="0"/>
              <w:adjustRightInd w:val="0"/>
              <w:spacing w:line="276" w:lineRule="auto"/>
              <w:jc w:val="both"/>
              <w:rPr>
                <w:bCs/>
                <w:sz w:val="26"/>
                <w:szCs w:val="26"/>
              </w:rPr>
            </w:pPr>
            <w:r w:rsidRPr="00801DB9">
              <w:rPr>
                <w:bCs/>
                <w:sz w:val="26"/>
                <w:szCs w:val="26"/>
              </w:rPr>
              <w:t>среднее профессиональное образование и стаж работы в должности техника-программиста II категории не менее 4 лет</w:t>
            </w:r>
          </w:p>
          <w:p w:rsidR="00BB4F58" w:rsidRPr="00801DB9" w:rsidRDefault="00BB4F58"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BB4F58" w:rsidRPr="00801DB9" w:rsidRDefault="00EB7AB3"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 xml:space="preserve">   7962</w:t>
            </w:r>
          </w:p>
        </w:tc>
      </w:tr>
      <w:tr w:rsidR="00BB4F58" w:rsidRPr="00801DB9" w:rsidTr="005A5AA2">
        <w:trPr>
          <w:trHeight w:val="1920"/>
        </w:trPr>
        <w:tc>
          <w:tcPr>
            <w:tcW w:w="1908" w:type="dxa"/>
            <w:vMerge/>
          </w:tcPr>
          <w:p w:rsidR="00BB4F58" w:rsidRPr="00801DB9" w:rsidRDefault="00BB4F58" w:rsidP="00801DB9">
            <w:pPr>
              <w:tabs>
                <w:tab w:val="left" w:pos="2412"/>
              </w:tabs>
              <w:spacing w:after="120" w:line="276" w:lineRule="auto"/>
              <w:jc w:val="both"/>
              <w:rPr>
                <w:sz w:val="26"/>
                <w:szCs w:val="26"/>
              </w:rPr>
            </w:pPr>
          </w:p>
        </w:tc>
        <w:tc>
          <w:tcPr>
            <w:tcW w:w="6300" w:type="dxa"/>
          </w:tcPr>
          <w:p w:rsidR="00BB4F58" w:rsidRPr="00801DB9" w:rsidRDefault="00BB4F58" w:rsidP="00801DB9">
            <w:pPr>
              <w:pStyle w:val="ConsPlusNonformat"/>
              <w:spacing w:line="276" w:lineRule="auto"/>
              <w:jc w:val="both"/>
              <w:rPr>
                <w:rFonts w:ascii="Times New Roman" w:hAnsi="Times New Roman" w:cs="Times New Roman"/>
                <w:b/>
                <w:sz w:val="26"/>
                <w:szCs w:val="26"/>
              </w:rPr>
            </w:pPr>
            <w:r w:rsidRPr="00801DB9">
              <w:rPr>
                <w:rFonts w:ascii="Times New Roman" w:hAnsi="Times New Roman" w:cs="Times New Roman"/>
                <w:b/>
                <w:sz w:val="26"/>
                <w:szCs w:val="26"/>
              </w:rPr>
              <w:t>Механик</w:t>
            </w:r>
          </w:p>
          <w:p w:rsidR="00BB4F58" w:rsidRPr="00801DB9" w:rsidRDefault="00BB4F58" w:rsidP="00801DB9">
            <w:pPr>
              <w:pStyle w:val="ConsPlusNonformat"/>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высшее профессиональное (техническое) образование и стаж работы по специальности на инженерно-технических должностях не менее 3 лет или среднее профессиональное (техническое) образование и стаж работы по специальности на инженерно-технических должностях не менее 5 лет</w:t>
            </w:r>
          </w:p>
          <w:p w:rsidR="00BB4F58" w:rsidRPr="00801DB9" w:rsidRDefault="00BB4F58" w:rsidP="00801DB9">
            <w:pPr>
              <w:pStyle w:val="ConsPlusNonformat"/>
              <w:spacing w:line="276" w:lineRule="auto"/>
              <w:jc w:val="both"/>
              <w:rPr>
                <w:rFonts w:ascii="Times New Roman" w:hAnsi="Times New Roman" w:cs="Times New Roman"/>
                <w:sz w:val="26"/>
                <w:szCs w:val="26"/>
              </w:rPr>
            </w:pPr>
          </w:p>
        </w:tc>
        <w:tc>
          <w:tcPr>
            <w:tcW w:w="2532" w:type="dxa"/>
            <w:vAlign w:val="center"/>
          </w:tcPr>
          <w:p w:rsidR="00BB4F58" w:rsidRPr="00801DB9" w:rsidRDefault="00EB7AB3" w:rsidP="00801DB9">
            <w:pPr>
              <w:pStyle w:val="ConsPlusNorma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lastRenderedPageBreak/>
              <w:t>7962</w:t>
            </w:r>
          </w:p>
        </w:tc>
      </w:tr>
      <w:tr w:rsidR="006E289B" w:rsidRPr="00801DB9" w:rsidTr="003149FA">
        <w:trPr>
          <w:trHeight w:val="1069"/>
        </w:trPr>
        <w:tc>
          <w:tcPr>
            <w:tcW w:w="10740" w:type="dxa"/>
            <w:gridSpan w:val="3"/>
            <w:vAlign w:val="center"/>
          </w:tcPr>
          <w:p w:rsidR="006E289B" w:rsidRPr="00801DB9" w:rsidRDefault="006E289B" w:rsidP="00801DB9">
            <w:pPr>
              <w:autoSpaceDE w:val="0"/>
              <w:autoSpaceDN w:val="0"/>
              <w:adjustRightInd w:val="0"/>
              <w:spacing w:line="276" w:lineRule="auto"/>
              <w:ind w:firstLine="540"/>
              <w:jc w:val="both"/>
              <w:outlineLvl w:val="1"/>
              <w:rPr>
                <w:sz w:val="26"/>
                <w:szCs w:val="26"/>
              </w:rPr>
            </w:pPr>
            <w:r w:rsidRPr="00801DB9">
              <w:rPr>
                <w:sz w:val="26"/>
                <w:szCs w:val="26"/>
              </w:rPr>
              <w:lastRenderedPageBreak/>
              <w:t>Профессиональная квалификационная группа</w:t>
            </w:r>
          </w:p>
          <w:p w:rsidR="006E289B" w:rsidRPr="00801DB9" w:rsidRDefault="006E289B" w:rsidP="00801DB9">
            <w:pPr>
              <w:autoSpaceDE w:val="0"/>
              <w:autoSpaceDN w:val="0"/>
              <w:adjustRightInd w:val="0"/>
              <w:spacing w:line="276" w:lineRule="auto"/>
              <w:ind w:firstLine="540"/>
              <w:jc w:val="both"/>
              <w:outlineLvl w:val="1"/>
              <w:rPr>
                <w:b/>
                <w:sz w:val="26"/>
                <w:szCs w:val="26"/>
              </w:rPr>
            </w:pPr>
            <w:r w:rsidRPr="00801DB9">
              <w:rPr>
                <w:b/>
                <w:sz w:val="26"/>
                <w:szCs w:val="26"/>
              </w:rPr>
              <w:t>«Общеотраслевые должности служащих третьего уровня»</w:t>
            </w:r>
          </w:p>
        </w:tc>
      </w:tr>
      <w:tr w:rsidR="003149FA" w:rsidRPr="00801DB9" w:rsidTr="003149FA">
        <w:trPr>
          <w:trHeight w:val="1411"/>
        </w:trPr>
        <w:tc>
          <w:tcPr>
            <w:tcW w:w="1908" w:type="dxa"/>
            <w:vMerge w:val="restart"/>
          </w:tcPr>
          <w:p w:rsidR="003149FA" w:rsidRPr="00801DB9" w:rsidRDefault="003149FA" w:rsidP="00801DB9">
            <w:pPr>
              <w:tabs>
                <w:tab w:val="left" w:pos="2412"/>
              </w:tabs>
              <w:spacing w:after="120" w:line="276" w:lineRule="auto"/>
              <w:jc w:val="both"/>
              <w:rPr>
                <w:sz w:val="26"/>
                <w:szCs w:val="26"/>
              </w:rPr>
            </w:pPr>
            <w:r w:rsidRPr="00801DB9">
              <w:rPr>
                <w:sz w:val="26"/>
                <w:szCs w:val="26"/>
              </w:rPr>
              <w:t>1 квалификационный уровень</w:t>
            </w:r>
          </w:p>
        </w:tc>
        <w:tc>
          <w:tcPr>
            <w:tcW w:w="6300" w:type="dxa"/>
          </w:tcPr>
          <w:p w:rsidR="003149FA" w:rsidRPr="00801DB9" w:rsidRDefault="003149FA" w:rsidP="00801DB9">
            <w:pPr>
              <w:autoSpaceDE w:val="0"/>
              <w:autoSpaceDN w:val="0"/>
              <w:adjustRightInd w:val="0"/>
              <w:spacing w:line="276" w:lineRule="auto"/>
              <w:jc w:val="both"/>
              <w:outlineLvl w:val="2"/>
              <w:rPr>
                <w:b/>
                <w:sz w:val="26"/>
                <w:szCs w:val="26"/>
              </w:rPr>
            </w:pPr>
            <w:r w:rsidRPr="00801DB9">
              <w:rPr>
                <w:b/>
                <w:sz w:val="26"/>
                <w:szCs w:val="26"/>
              </w:rPr>
              <w:t>Бухгалтер</w:t>
            </w:r>
          </w:p>
          <w:p w:rsidR="003149FA" w:rsidRPr="00801DB9" w:rsidRDefault="003149FA" w:rsidP="00801DB9">
            <w:pPr>
              <w:autoSpaceDE w:val="0"/>
              <w:autoSpaceDN w:val="0"/>
              <w:adjustRightInd w:val="0"/>
              <w:spacing w:line="276" w:lineRule="auto"/>
              <w:jc w:val="both"/>
              <w:outlineLvl w:val="2"/>
              <w:rPr>
                <w:sz w:val="26"/>
                <w:szCs w:val="26"/>
              </w:rPr>
            </w:pPr>
            <w:r w:rsidRPr="00801DB9">
              <w:rPr>
                <w:sz w:val="26"/>
                <w:szCs w:val="26"/>
              </w:rPr>
              <w:t>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3149FA" w:rsidRPr="00801DB9" w:rsidRDefault="003149FA" w:rsidP="00801DB9">
            <w:pPr>
              <w:autoSpaceDE w:val="0"/>
              <w:autoSpaceDN w:val="0"/>
              <w:adjustRightInd w:val="0"/>
              <w:spacing w:line="276" w:lineRule="auto"/>
              <w:jc w:val="both"/>
              <w:outlineLvl w:val="2"/>
              <w:rPr>
                <w:sz w:val="26"/>
                <w:szCs w:val="26"/>
              </w:rPr>
            </w:pPr>
          </w:p>
        </w:tc>
        <w:tc>
          <w:tcPr>
            <w:tcW w:w="2532" w:type="dxa"/>
            <w:vAlign w:val="center"/>
          </w:tcPr>
          <w:p w:rsidR="003149FA" w:rsidRPr="00801DB9" w:rsidRDefault="00EB7AB3" w:rsidP="00801DB9">
            <w:pPr>
              <w:tabs>
                <w:tab w:val="left" w:pos="2412"/>
              </w:tabs>
              <w:spacing w:after="120" w:line="276" w:lineRule="auto"/>
              <w:jc w:val="both"/>
              <w:rPr>
                <w:sz w:val="26"/>
                <w:szCs w:val="26"/>
              </w:rPr>
            </w:pPr>
            <w:r w:rsidRPr="00801DB9">
              <w:rPr>
                <w:sz w:val="26"/>
                <w:szCs w:val="26"/>
              </w:rPr>
              <w:t>8186</w:t>
            </w:r>
          </w:p>
        </w:tc>
      </w:tr>
      <w:tr w:rsidR="006E289B" w:rsidRPr="00801DB9" w:rsidTr="00FD4036">
        <w:tc>
          <w:tcPr>
            <w:tcW w:w="1908" w:type="dxa"/>
            <w:vMerge/>
          </w:tcPr>
          <w:p w:rsidR="006E289B" w:rsidRPr="00801DB9" w:rsidRDefault="006E289B" w:rsidP="00801DB9">
            <w:pPr>
              <w:tabs>
                <w:tab w:val="left" w:pos="2412"/>
              </w:tabs>
              <w:spacing w:after="120" w:line="276" w:lineRule="auto"/>
              <w:jc w:val="both"/>
              <w:rPr>
                <w:sz w:val="26"/>
                <w:szCs w:val="26"/>
              </w:rPr>
            </w:pPr>
          </w:p>
        </w:tc>
        <w:tc>
          <w:tcPr>
            <w:tcW w:w="6300" w:type="dxa"/>
          </w:tcPr>
          <w:p w:rsidR="006E289B" w:rsidRPr="00801DB9" w:rsidRDefault="006E289B" w:rsidP="00801DB9">
            <w:pPr>
              <w:autoSpaceDE w:val="0"/>
              <w:autoSpaceDN w:val="0"/>
              <w:adjustRightInd w:val="0"/>
              <w:spacing w:line="276" w:lineRule="auto"/>
              <w:jc w:val="both"/>
              <w:outlineLvl w:val="2"/>
              <w:rPr>
                <w:b/>
                <w:sz w:val="26"/>
                <w:szCs w:val="26"/>
              </w:rPr>
            </w:pPr>
            <w:r w:rsidRPr="00801DB9">
              <w:rPr>
                <w:b/>
                <w:sz w:val="26"/>
                <w:szCs w:val="26"/>
              </w:rPr>
              <w:t>Специалист по кадрам</w:t>
            </w:r>
          </w:p>
          <w:p w:rsidR="006E289B" w:rsidRPr="00801DB9" w:rsidRDefault="006E289B"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образование без предъявления требований к стажу работы.</w:t>
            </w:r>
          </w:p>
          <w:p w:rsidR="006E289B" w:rsidRPr="00801DB9" w:rsidRDefault="006E289B" w:rsidP="00801DB9">
            <w:pPr>
              <w:autoSpaceDE w:val="0"/>
              <w:autoSpaceDN w:val="0"/>
              <w:adjustRightInd w:val="0"/>
              <w:spacing w:line="276" w:lineRule="auto"/>
              <w:jc w:val="both"/>
              <w:outlineLvl w:val="2"/>
              <w:rPr>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8186</w:t>
            </w:r>
          </w:p>
        </w:tc>
      </w:tr>
      <w:tr w:rsidR="003149FA" w:rsidRPr="00801DB9" w:rsidTr="003149FA">
        <w:trPr>
          <w:trHeight w:val="1792"/>
        </w:trPr>
        <w:tc>
          <w:tcPr>
            <w:tcW w:w="1908" w:type="dxa"/>
            <w:vMerge/>
          </w:tcPr>
          <w:p w:rsidR="003149FA" w:rsidRPr="00801DB9" w:rsidRDefault="003149FA" w:rsidP="00801DB9">
            <w:pPr>
              <w:tabs>
                <w:tab w:val="left" w:pos="2412"/>
              </w:tabs>
              <w:spacing w:after="120" w:line="276" w:lineRule="auto"/>
              <w:jc w:val="both"/>
              <w:rPr>
                <w:sz w:val="26"/>
                <w:szCs w:val="26"/>
              </w:rPr>
            </w:pPr>
          </w:p>
        </w:tc>
        <w:tc>
          <w:tcPr>
            <w:tcW w:w="6300" w:type="dxa"/>
          </w:tcPr>
          <w:p w:rsidR="003149FA" w:rsidRPr="00801DB9" w:rsidRDefault="003149FA" w:rsidP="00801DB9">
            <w:pPr>
              <w:autoSpaceDE w:val="0"/>
              <w:autoSpaceDN w:val="0"/>
              <w:adjustRightInd w:val="0"/>
              <w:spacing w:line="276" w:lineRule="auto"/>
              <w:jc w:val="both"/>
              <w:outlineLvl w:val="2"/>
              <w:rPr>
                <w:b/>
                <w:sz w:val="26"/>
                <w:szCs w:val="26"/>
              </w:rPr>
            </w:pPr>
            <w:r w:rsidRPr="00801DB9">
              <w:rPr>
                <w:b/>
                <w:sz w:val="26"/>
                <w:szCs w:val="26"/>
              </w:rPr>
              <w:t>Экономист</w:t>
            </w:r>
          </w:p>
          <w:p w:rsidR="003149FA" w:rsidRPr="00801DB9" w:rsidRDefault="003149FA"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без предъявления требований к стажу работы либо среднее профессиональное (экономическое) образование и стаж работы в должности техника I категории не менее 3 лет или других должностях, замещаемых специалистами со средним профессиональным образованием, не менее 5 лет</w:t>
            </w:r>
          </w:p>
          <w:p w:rsidR="003149FA" w:rsidRPr="00801DB9" w:rsidRDefault="003149FA" w:rsidP="00801DB9">
            <w:pPr>
              <w:autoSpaceDE w:val="0"/>
              <w:autoSpaceDN w:val="0"/>
              <w:adjustRightInd w:val="0"/>
              <w:spacing w:line="276" w:lineRule="auto"/>
              <w:jc w:val="both"/>
              <w:outlineLvl w:val="2"/>
              <w:rPr>
                <w:b/>
                <w:sz w:val="26"/>
                <w:szCs w:val="26"/>
              </w:rPr>
            </w:pPr>
          </w:p>
        </w:tc>
        <w:tc>
          <w:tcPr>
            <w:tcW w:w="2532" w:type="dxa"/>
            <w:vAlign w:val="center"/>
          </w:tcPr>
          <w:p w:rsidR="003149FA" w:rsidRPr="00801DB9" w:rsidRDefault="00EB7AB3" w:rsidP="00801DB9">
            <w:pPr>
              <w:tabs>
                <w:tab w:val="left" w:pos="2412"/>
              </w:tabs>
              <w:spacing w:after="120" w:line="276" w:lineRule="auto"/>
              <w:jc w:val="both"/>
              <w:rPr>
                <w:sz w:val="26"/>
                <w:szCs w:val="26"/>
              </w:rPr>
            </w:pPr>
            <w:r w:rsidRPr="00801DB9">
              <w:rPr>
                <w:sz w:val="26"/>
                <w:szCs w:val="26"/>
              </w:rPr>
              <w:t>8186</w:t>
            </w:r>
          </w:p>
        </w:tc>
      </w:tr>
      <w:tr w:rsidR="006E289B" w:rsidRPr="00801DB9" w:rsidTr="00FD4036">
        <w:tc>
          <w:tcPr>
            <w:tcW w:w="1908" w:type="dxa"/>
            <w:vMerge w:val="restart"/>
          </w:tcPr>
          <w:p w:rsidR="006E289B" w:rsidRPr="00801DB9" w:rsidRDefault="006E289B" w:rsidP="00801DB9">
            <w:pPr>
              <w:tabs>
                <w:tab w:val="left" w:pos="2412"/>
              </w:tabs>
              <w:spacing w:after="120" w:line="276" w:lineRule="auto"/>
              <w:jc w:val="both"/>
              <w:rPr>
                <w:sz w:val="26"/>
                <w:szCs w:val="26"/>
              </w:rPr>
            </w:pPr>
            <w:r w:rsidRPr="00801DB9">
              <w:rPr>
                <w:sz w:val="26"/>
                <w:szCs w:val="26"/>
              </w:rPr>
              <w:t>2 квалификационный уровень</w:t>
            </w:r>
          </w:p>
        </w:tc>
        <w:tc>
          <w:tcPr>
            <w:tcW w:w="6300" w:type="dxa"/>
          </w:tcPr>
          <w:p w:rsidR="006E289B" w:rsidRPr="00801DB9" w:rsidRDefault="006E289B" w:rsidP="00801DB9">
            <w:pPr>
              <w:autoSpaceDE w:val="0"/>
              <w:autoSpaceDN w:val="0"/>
              <w:adjustRightInd w:val="0"/>
              <w:spacing w:line="276" w:lineRule="auto"/>
              <w:jc w:val="both"/>
              <w:outlineLvl w:val="2"/>
              <w:rPr>
                <w:b/>
                <w:sz w:val="26"/>
                <w:szCs w:val="26"/>
              </w:rPr>
            </w:pPr>
            <w:r w:rsidRPr="00801DB9">
              <w:rPr>
                <w:b/>
                <w:sz w:val="26"/>
                <w:szCs w:val="26"/>
              </w:rPr>
              <w:t xml:space="preserve">Бухгалтер </w:t>
            </w:r>
            <w:r w:rsidRPr="00801DB9">
              <w:rPr>
                <w:b/>
                <w:sz w:val="26"/>
                <w:szCs w:val="26"/>
                <w:lang w:val="en-US"/>
              </w:rPr>
              <w:t>II</w:t>
            </w:r>
            <w:r w:rsidRPr="00801DB9">
              <w:rPr>
                <w:b/>
                <w:sz w:val="26"/>
                <w:szCs w:val="26"/>
              </w:rPr>
              <w:t xml:space="preserve"> категории</w:t>
            </w:r>
          </w:p>
          <w:p w:rsidR="006E289B" w:rsidRPr="00801DB9" w:rsidRDefault="006E289B"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w:t>
            </w:r>
          </w:p>
          <w:p w:rsidR="006E289B" w:rsidRPr="00801DB9" w:rsidRDefault="006E289B" w:rsidP="00801DB9">
            <w:pPr>
              <w:autoSpaceDE w:val="0"/>
              <w:autoSpaceDN w:val="0"/>
              <w:adjustRightInd w:val="0"/>
              <w:spacing w:line="276" w:lineRule="auto"/>
              <w:jc w:val="both"/>
              <w:outlineLvl w:val="2"/>
              <w:rPr>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8632</w:t>
            </w:r>
          </w:p>
        </w:tc>
      </w:tr>
      <w:tr w:rsidR="003149FA" w:rsidRPr="00801DB9" w:rsidTr="005A5AA2">
        <w:trPr>
          <w:trHeight w:val="1898"/>
        </w:trPr>
        <w:tc>
          <w:tcPr>
            <w:tcW w:w="1908" w:type="dxa"/>
            <w:vMerge/>
          </w:tcPr>
          <w:p w:rsidR="003149FA" w:rsidRPr="00801DB9" w:rsidRDefault="003149FA" w:rsidP="00801DB9">
            <w:pPr>
              <w:tabs>
                <w:tab w:val="left" w:pos="2412"/>
              </w:tabs>
              <w:spacing w:after="120" w:line="276" w:lineRule="auto"/>
              <w:jc w:val="both"/>
              <w:rPr>
                <w:sz w:val="26"/>
                <w:szCs w:val="26"/>
              </w:rPr>
            </w:pPr>
          </w:p>
        </w:tc>
        <w:tc>
          <w:tcPr>
            <w:tcW w:w="6300" w:type="dxa"/>
          </w:tcPr>
          <w:p w:rsidR="003149FA" w:rsidRPr="00801DB9" w:rsidRDefault="003149FA" w:rsidP="00801DB9">
            <w:pPr>
              <w:autoSpaceDE w:val="0"/>
              <w:autoSpaceDN w:val="0"/>
              <w:adjustRightInd w:val="0"/>
              <w:spacing w:line="276" w:lineRule="auto"/>
              <w:jc w:val="both"/>
              <w:outlineLvl w:val="2"/>
              <w:rPr>
                <w:b/>
                <w:sz w:val="26"/>
                <w:szCs w:val="26"/>
              </w:rPr>
            </w:pPr>
            <w:r w:rsidRPr="00801DB9">
              <w:rPr>
                <w:b/>
                <w:sz w:val="26"/>
                <w:szCs w:val="26"/>
              </w:rPr>
              <w:t xml:space="preserve">Экономист </w:t>
            </w:r>
            <w:r w:rsidRPr="00801DB9">
              <w:rPr>
                <w:b/>
                <w:sz w:val="26"/>
                <w:szCs w:val="26"/>
                <w:lang w:val="en-US"/>
              </w:rPr>
              <w:t>II</w:t>
            </w:r>
            <w:r w:rsidRPr="00801DB9">
              <w:rPr>
                <w:b/>
                <w:sz w:val="26"/>
                <w:szCs w:val="26"/>
              </w:rPr>
              <w:t xml:space="preserve"> категории</w:t>
            </w:r>
          </w:p>
          <w:p w:rsidR="003149FA" w:rsidRPr="00801DB9" w:rsidRDefault="003149FA"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работы в должности экономиста либо других инженерно-технических должностях, замещаемых специалистами с высшим профессиональным образованием, не менее 3 лет</w:t>
            </w:r>
          </w:p>
          <w:p w:rsidR="003149FA" w:rsidRPr="00801DB9" w:rsidRDefault="003149FA" w:rsidP="00801DB9">
            <w:pPr>
              <w:autoSpaceDE w:val="0"/>
              <w:autoSpaceDN w:val="0"/>
              <w:adjustRightInd w:val="0"/>
              <w:spacing w:line="276" w:lineRule="auto"/>
              <w:jc w:val="both"/>
              <w:outlineLvl w:val="2"/>
              <w:rPr>
                <w:sz w:val="26"/>
                <w:szCs w:val="26"/>
              </w:rPr>
            </w:pPr>
          </w:p>
        </w:tc>
        <w:tc>
          <w:tcPr>
            <w:tcW w:w="2532" w:type="dxa"/>
            <w:vAlign w:val="center"/>
          </w:tcPr>
          <w:p w:rsidR="003149FA" w:rsidRPr="00801DB9" w:rsidRDefault="00EB7AB3" w:rsidP="00801DB9">
            <w:pPr>
              <w:tabs>
                <w:tab w:val="left" w:pos="2412"/>
              </w:tabs>
              <w:spacing w:after="120" w:line="276" w:lineRule="auto"/>
              <w:jc w:val="both"/>
              <w:rPr>
                <w:sz w:val="26"/>
                <w:szCs w:val="26"/>
              </w:rPr>
            </w:pPr>
            <w:r w:rsidRPr="00801DB9">
              <w:rPr>
                <w:sz w:val="26"/>
                <w:szCs w:val="26"/>
              </w:rPr>
              <w:t>8632</w:t>
            </w:r>
          </w:p>
        </w:tc>
      </w:tr>
      <w:tr w:rsidR="006E289B" w:rsidRPr="00801DB9" w:rsidTr="00FD4036">
        <w:tc>
          <w:tcPr>
            <w:tcW w:w="1908" w:type="dxa"/>
            <w:vMerge w:val="restart"/>
          </w:tcPr>
          <w:p w:rsidR="006E289B" w:rsidRPr="00801DB9" w:rsidRDefault="006E289B" w:rsidP="00801DB9">
            <w:pPr>
              <w:tabs>
                <w:tab w:val="left" w:pos="2412"/>
              </w:tabs>
              <w:spacing w:after="120" w:line="276" w:lineRule="auto"/>
              <w:jc w:val="both"/>
              <w:rPr>
                <w:sz w:val="26"/>
                <w:szCs w:val="26"/>
              </w:rPr>
            </w:pPr>
            <w:r w:rsidRPr="00801DB9">
              <w:rPr>
                <w:sz w:val="26"/>
                <w:szCs w:val="26"/>
              </w:rPr>
              <w:t>3 квалификационный уровень</w:t>
            </w:r>
          </w:p>
        </w:tc>
        <w:tc>
          <w:tcPr>
            <w:tcW w:w="6300" w:type="dxa"/>
          </w:tcPr>
          <w:p w:rsidR="006E289B" w:rsidRPr="00801DB9" w:rsidRDefault="006E289B" w:rsidP="00801DB9">
            <w:pPr>
              <w:autoSpaceDE w:val="0"/>
              <w:autoSpaceDN w:val="0"/>
              <w:adjustRightInd w:val="0"/>
              <w:spacing w:line="276" w:lineRule="auto"/>
              <w:jc w:val="both"/>
              <w:outlineLvl w:val="2"/>
              <w:rPr>
                <w:b/>
                <w:sz w:val="26"/>
                <w:szCs w:val="26"/>
              </w:rPr>
            </w:pPr>
            <w:r w:rsidRPr="00801DB9">
              <w:rPr>
                <w:b/>
                <w:sz w:val="26"/>
                <w:szCs w:val="26"/>
              </w:rPr>
              <w:t xml:space="preserve">Бухгалтер </w:t>
            </w:r>
            <w:r w:rsidRPr="00801DB9">
              <w:rPr>
                <w:b/>
                <w:sz w:val="26"/>
                <w:szCs w:val="26"/>
                <w:lang w:val="en-US"/>
              </w:rPr>
              <w:t>I</w:t>
            </w:r>
            <w:r w:rsidRPr="00801DB9">
              <w:rPr>
                <w:b/>
                <w:sz w:val="26"/>
                <w:szCs w:val="26"/>
              </w:rPr>
              <w:t xml:space="preserve"> категории</w:t>
            </w:r>
          </w:p>
          <w:p w:rsidR="006E289B" w:rsidRPr="00801DB9" w:rsidRDefault="006E289B"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работы в должности бухгалтера II категории не менее 3 лет</w:t>
            </w:r>
          </w:p>
          <w:p w:rsidR="006E289B" w:rsidRPr="00801DB9" w:rsidRDefault="006E289B" w:rsidP="00801DB9">
            <w:pPr>
              <w:autoSpaceDE w:val="0"/>
              <w:autoSpaceDN w:val="0"/>
              <w:adjustRightInd w:val="0"/>
              <w:spacing w:line="276" w:lineRule="auto"/>
              <w:jc w:val="both"/>
              <w:outlineLvl w:val="2"/>
              <w:rPr>
                <w:sz w:val="26"/>
                <w:szCs w:val="26"/>
              </w:rPr>
            </w:pPr>
          </w:p>
        </w:tc>
        <w:tc>
          <w:tcPr>
            <w:tcW w:w="2532" w:type="dxa"/>
            <w:vAlign w:val="center"/>
          </w:tcPr>
          <w:p w:rsidR="006E289B" w:rsidRPr="00801DB9" w:rsidRDefault="00EB7AB3" w:rsidP="00801DB9">
            <w:pPr>
              <w:tabs>
                <w:tab w:val="left" w:pos="2412"/>
              </w:tabs>
              <w:spacing w:after="120" w:line="276" w:lineRule="auto"/>
              <w:jc w:val="both"/>
              <w:rPr>
                <w:sz w:val="26"/>
                <w:szCs w:val="26"/>
              </w:rPr>
            </w:pPr>
            <w:r w:rsidRPr="00801DB9">
              <w:rPr>
                <w:sz w:val="26"/>
                <w:szCs w:val="26"/>
              </w:rPr>
              <w:t>9078</w:t>
            </w:r>
          </w:p>
        </w:tc>
      </w:tr>
      <w:tr w:rsidR="003149FA" w:rsidRPr="00801DB9" w:rsidTr="003149FA">
        <w:trPr>
          <w:trHeight w:val="1105"/>
        </w:trPr>
        <w:tc>
          <w:tcPr>
            <w:tcW w:w="1908" w:type="dxa"/>
            <w:vMerge/>
          </w:tcPr>
          <w:p w:rsidR="003149FA" w:rsidRPr="00801DB9" w:rsidRDefault="003149FA" w:rsidP="00801DB9">
            <w:pPr>
              <w:tabs>
                <w:tab w:val="left" w:pos="2412"/>
              </w:tabs>
              <w:spacing w:after="120" w:line="276" w:lineRule="auto"/>
              <w:jc w:val="both"/>
              <w:rPr>
                <w:sz w:val="26"/>
                <w:szCs w:val="26"/>
              </w:rPr>
            </w:pPr>
          </w:p>
        </w:tc>
        <w:tc>
          <w:tcPr>
            <w:tcW w:w="6300" w:type="dxa"/>
          </w:tcPr>
          <w:p w:rsidR="003149FA" w:rsidRPr="00801DB9" w:rsidRDefault="003149FA" w:rsidP="00801DB9">
            <w:pPr>
              <w:autoSpaceDE w:val="0"/>
              <w:autoSpaceDN w:val="0"/>
              <w:adjustRightInd w:val="0"/>
              <w:spacing w:line="276" w:lineRule="auto"/>
              <w:jc w:val="both"/>
              <w:outlineLvl w:val="2"/>
              <w:rPr>
                <w:b/>
                <w:sz w:val="26"/>
                <w:szCs w:val="26"/>
              </w:rPr>
            </w:pPr>
            <w:r w:rsidRPr="00801DB9">
              <w:rPr>
                <w:b/>
                <w:sz w:val="26"/>
                <w:szCs w:val="26"/>
              </w:rPr>
              <w:t xml:space="preserve">Экономист </w:t>
            </w:r>
            <w:r w:rsidRPr="00801DB9">
              <w:rPr>
                <w:b/>
                <w:sz w:val="26"/>
                <w:szCs w:val="26"/>
                <w:lang w:val="en-US"/>
              </w:rPr>
              <w:t>I</w:t>
            </w:r>
            <w:r w:rsidRPr="00801DB9">
              <w:rPr>
                <w:b/>
                <w:sz w:val="26"/>
                <w:szCs w:val="26"/>
              </w:rPr>
              <w:t xml:space="preserve"> категории</w:t>
            </w:r>
          </w:p>
          <w:p w:rsidR="003149FA" w:rsidRPr="00801DB9" w:rsidRDefault="003149FA"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работы в должности экономиста II категории не менее 3 лет</w:t>
            </w:r>
          </w:p>
          <w:p w:rsidR="003149FA" w:rsidRPr="00801DB9" w:rsidRDefault="003149FA" w:rsidP="00801DB9">
            <w:pPr>
              <w:autoSpaceDE w:val="0"/>
              <w:autoSpaceDN w:val="0"/>
              <w:adjustRightInd w:val="0"/>
              <w:spacing w:line="276" w:lineRule="auto"/>
              <w:jc w:val="both"/>
              <w:outlineLvl w:val="2"/>
              <w:rPr>
                <w:sz w:val="26"/>
                <w:szCs w:val="26"/>
              </w:rPr>
            </w:pPr>
          </w:p>
        </w:tc>
        <w:tc>
          <w:tcPr>
            <w:tcW w:w="2532" w:type="dxa"/>
            <w:vAlign w:val="center"/>
          </w:tcPr>
          <w:p w:rsidR="003149FA" w:rsidRPr="00801DB9" w:rsidRDefault="00EB7AB3" w:rsidP="00801DB9">
            <w:pPr>
              <w:spacing w:line="276" w:lineRule="auto"/>
              <w:jc w:val="both"/>
              <w:rPr>
                <w:sz w:val="26"/>
                <w:szCs w:val="26"/>
              </w:rPr>
            </w:pPr>
            <w:r w:rsidRPr="00801DB9">
              <w:rPr>
                <w:sz w:val="26"/>
                <w:szCs w:val="26"/>
              </w:rPr>
              <w:t>9078</w:t>
            </w:r>
          </w:p>
        </w:tc>
      </w:tr>
      <w:tr w:rsidR="00754B84" w:rsidRPr="00801DB9" w:rsidTr="00754B84">
        <w:trPr>
          <w:trHeight w:val="1165"/>
        </w:trPr>
        <w:tc>
          <w:tcPr>
            <w:tcW w:w="1908" w:type="dxa"/>
            <w:vMerge w:val="restart"/>
          </w:tcPr>
          <w:p w:rsidR="00754B84" w:rsidRPr="00801DB9" w:rsidRDefault="00754B84" w:rsidP="00801DB9">
            <w:pPr>
              <w:tabs>
                <w:tab w:val="left" w:pos="2412"/>
              </w:tabs>
              <w:spacing w:after="120" w:line="276" w:lineRule="auto"/>
              <w:jc w:val="both"/>
              <w:rPr>
                <w:sz w:val="26"/>
                <w:szCs w:val="26"/>
              </w:rPr>
            </w:pPr>
            <w:r w:rsidRPr="00801DB9">
              <w:rPr>
                <w:sz w:val="26"/>
                <w:szCs w:val="26"/>
              </w:rPr>
              <w:t>4 квалификационный уровень</w:t>
            </w:r>
          </w:p>
        </w:tc>
        <w:tc>
          <w:tcPr>
            <w:tcW w:w="6300" w:type="dxa"/>
          </w:tcPr>
          <w:p w:rsidR="00754B84" w:rsidRPr="00801DB9" w:rsidRDefault="00754B84" w:rsidP="00801DB9">
            <w:pPr>
              <w:autoSpaceDE w:val="0"/>
              <w:autoSpaceDN w:val="0"/>
              <w:adjustRightInd w:val="0"/>
              <w:spacing w:line="276" w:lineRule="auto"/>
              <w:jc w:val="both"/>
              <w:outlineLvl w:val="2"/>
              <w:rPr>
                <w:b/>
                <w:sz w:val="26"/>
                <w:szCs w:val="26"/>
              </w:rPr>
            </w:pPr>
            <w:r w:rsidRPr="00801DB9">
              <w:rPr>
                <w:b/>
                <w:sz w:val="26"/>
                <w:szCs w:val="26"/>
              </w:rPr>
              <w:t>Ведущий (**) бухгалтер</w:t>
            </w:r>
          </w:p>
          <w:p w:rsidR="00754B84" w:rsidRPr="00801DB9" w:rsidRDefault="00754B84"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работы в должности бухгалтера II категории не менее 5 лет</w:t>
            </w:r>
          </w:p>
          <w:p w:rsidR="00754B84" w:rsidRPr="00801DB9" w:rsidRDefault="00754B84" w:rsidP="00801DB9">
            <w:pPr>
              <w:autoSpaceDE w:val="0"/>
              <w:autoSpaceDN w:val="0"/>
              <w:adjustRightInd w:val="0"/>
              <w:spacing w:line="276" w:lineRule="auto"/>
              <w:jc w:val="both"/>
              <w:outlineLvl w:val="2"/>
              <w:rPr>
                <w:b/>
                <w:sz w:val="26"/>
                <w:szCs w:val="26"/>
              </w:rPr>
            </w:pPr>
          </w:p>
        </w:tc>
        <w:tc>
          <w:tcPr>
            <w:tcW w:w="2532" w:type="dxa"/>
            <w:vAlign w:val="center"/>
          </w:tcPr>
          <w:p w:rsidR="00754B84" w:rsidRPr="00801DB9" w:rsidRDefault="00EB7AB3" w:rsidP="00801DB9">
            <w:pPr>
              <w:tabs>
                <w:tab w:val="left" w:pos="2412"/>
              </w:tabs>
              <w:spacing w:after="120" w:line="276" w:lineRule="auto"/>
              <w:jc w:val="both"/>
              <w:rPr>
                <w:sz w:val="26"/>
                <w:szCs w:val="26"/>
              </w:rPr>
            </w:pPr>
            <w:r w:rsidRPr="00801DB9">
              <w:rPr>
                <w:sz w:val="26"/>
                <w:szCs w:val="26"/>
              </w:rPr>
              <w:t>11310</w:t>
            </w:r>
          </w:p>
        </w:tc>
      </w:tr>
      <w:tr w:rsidR="00754B84" w:rsidRPr="00801DB9" w:rsidTr="00754B84">
        <w:trPr>
          <w:trHeight w:val="1097"/>
        </w:trPr>
        <w:tc>
          <w:tcPr>
            <w:tcW w:w="1908" w:type="dxa"/>
            <w:vMerge/>
          </w:tcPr>
          <w:p w:rsidR="00754B84" w:rsidRPr="00801DB9" w:rsidRDefault="00754B84" w:rsidP="00801DB9">
            <w:pPr>
              <w:tabs>
                <w:tab w:val="left" w:pos="2412"/>
              </w:tabs>
              <w:spacing w:after="120" w:line="276" w:lineRule="auto"/>
              <w:jc w:val="both"/>
              <w:rPr>
                <w:sz w:val="26"/>
                <w:szCs w:val="26"/>
              </w:rPr>
            </w:pPr>
          </w:p>
        </w:tc>
        <w:tc>
          <w:tcPr>
            <w:tcW w:w="6300" w:type="dxa"/>
          </w:tcPr>
          <w:p w:rsidR="00754B84" w:rsidRPr="00801DB9" w:rsidRDefault="00754B84" w:rsidP="00801DB9">
            <w:pPr>
              <w:autoSpaceDE w:val="0"/>
              <w:autoSpaceDN w:val="0"/>
              <w:adjustRightInd w:val="0"/>
              <w:spacing w:line="276" w:lineRule="auto"/>
              <w:jc w:val="both"/>
              <w:outlineLvl w:val="2"/>
              <w:rPr>
                <w:b/>
                <w:sz w:val="26"/>
                <w:szCs w:val="26"/>
              </w:rPr>
            </w:pPr>
            <w:r w:rsidRPr="00801DB9">
              <w:rPr>
                <w:b/>
                <w:sz w:val="26"/>
                <w:szCs w:val="26"/>
              </w:rPr>
              <w:t>Ведущий (**) экономист</w:t>
            </w:r>
          </w:p>
          <w:p w:rsidR="00754B84" w:rsidRPr="00801DB9" w:rsidRDefault="00754B84"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работы в должности экономиста II категории не менее 5 лет</w:t>
            </w:r>
          </w:p>
          <w:p w:rsidR="00754B84" w:rsidRPr="00801DB9" w:rsidRDefault="00754B84" w:rsidP="00801DB9">
            <w:pPr>
              <w:autoSpaceDE w:val="0"/>
              <w:autoSpaceDN w:val="0"/>
              <w:adjustRightInd w:val="0"/>
              <w:spacing w:line="276" w:lineRule="auto"/>
              <w:jc w:val="both"/>
              <w:outlineLvl w:val="2"/>
              <w:rPr>
                <w:b/>
                <w:sz w:val="26"/>
                <w:szCs w:val="26"/>
              </w:rPr>
            </w:pPr>
          </w:p>
        </w:tc>
        <w:tc>
          <w:tcPr>
            <w:tcW w:w="2532" w:type="dxa"/>
            <w:vAlign w:val="center"/>
          </w:tcPr>
          <w:p w:rsidR="00754B84" w:rsidRPr="00801DB9" w:rsidRDefault="00EB7AB3" w:rsidP="00801DB9">
            <w:pPr>
              <w:tabs>
                <w:tab w:val="left" w:pos="2412"/>
              </w:tabs>
              <w:spacing w:after="120" w:line="276" w:lineRule="auto"/>
              <w:jc w:val="both"/>
              <w:rPr>
                <w:sz w:val="26"/>
                <w:szCs w:val="26"/>
              </w:rPr>
            </w:pPr>
            <w:r w:rsidRPr="00801DB9">
              <w:rPr>
                <w:sz w:val="26"/>
                <w:szCs w:val="26"/>
              </w:rPr>
              <w:t>11310</w:t>
            </w:r>
          </w:p>
        </w:tc>
      </w:tr>
      <w:tr w:rsidR="006E289B" w:rsidRPr="00801DB9" w:rsidTr="00FD4036">
        <w:tc>
          <w:tcPr>
            <w:tcW w:w="1908" w:type="dxa"/>
          </w:tcPr>
          <w:p w:rsidR="006E289B" w:rsidRPr="00801DB9" w:rsidRDefault="006E289B" w:rsidP="00801DB9">
            <w:pPr>
              <w:tabs>
                <w:tab w:val="left" w:pos="2412"/>
              </w:tabs>
              <w:spacing w:after="120" w:line="276" w:lineRule="auto"/>
              <w:jc w:val="both"/>
              <w:rPr>
                <w:sz w:val="26"/>
                <w:szCs w:val="26"/>
              </w:rPr>
            </w:pPr>
            <w:r w:rsidRPr="00801DB9">
              <w:rPr>
                <w:sz w:val="26"/>
                <w:szCs w:val="26"/>
              </w:rPr>
              <w:t>5 квалификационный уровень</w:t>
            </w:r>
          </w:p>
        </w:tc>
        <w:tc>
          <w:tcPr>
            <w:tcW w:w="6300" w:type="dxa"/>
          </w:tcPr>
          <w:p w:rsidR="006E289B" w:rsidRPr="00801DB9" w:rsidRDefault="006E289B" w:rsidP="00801DB9">
            <w:pPr>
              <w:autoSpaceDE w:val="0"/>
              <w:autoSpaceDN w:val="0"/>
              <w:adjustRightInd w:val="0"/>
              <w:spacing w:line="276" w:lineRule="auto"/>
              <w:jc w:val="both"/>
              <w:outlineLvl w:val="2"/>
              <w:rPr>
                <w:b/>
                <w:sz w:val="26"/>
                <w:szCs w:val="26"/>
              </w:rPr>
            </w:pPr>
            <w:r w:rsidRPr="00801DB9">
              <w:rPr>
                <w:b/>
                <w:sz w:val="26"/>
                <w:szCs w:val="26"/>
              </w:rPr>
              <w:t>Заместитель главного бухгалтера</w:t>
            </w:r>
          </w:p>
          <w:p w:rsidR="006E289B" w:rsidRPr="00801DB9" w:rsidRDefault="006E289B" w:rsidP="00801DB9">
            <w:pPr>
              <w:autoSpaceDE w:val="0"/>
              <w:autoSpaceDN w:val="0"/>
              <w:adjustRightInd w:val="0"/>
              <w:spacing w:line="276" w:lineRule="auto"/>
              <w:jc w:val="both"/>
              <w:outlineLvl w:val="2"/>
              <w:rPr>
                <w:sz w:val="26"/>
                <w:szCs w:val="26"/>
              </w:rPr>
            </w:pPr>
            <w:r w:rsidRPr="00801DB9">
              <w:rPr>
                <w:sz w:val="26"/>
                <w:szCs w:val="26"/>
              </w:rPr>
              <w:t>высшее профессиональное (экономическое) образование и стаж бухгалтерско-финансовой работы, в том числе на руководящих должностях, не менее 5 лет</w:t>
            </w:r>
          </w:p>
          <w:p w:rsidR="006E289B" w:rsidRPr="00801DB9" w:rsidRDefault="006E289B" w:rsidP="00801DB9">
            <w:pPr>
              <w:autoSpaceDE w:val="0"/>
              <w:autoSpaceDN w:val="0"/>
              <w:adjustRightInd w:val="0"/>
              <w:spacing w:line="276" w:lineRule="auto"/>
              <w:jc w:val="both"/>
              <w:outlineLvl w:val="2"/>
              <w:rPr>
                <w:sz w:val="26"/>
                <w:szCs w:val="26"/>
              </w:rPr>
            </w:pPr>
          </w:p>
        </w:tc>
        <w:tc>
          <w:tcPr>
            <w:tcW w:w="2532" w:type="dxa"/>
            <w:vAlign w:val="center"/>
          </w:tcPr>
          <w:p w:rsidR="006E289B" w:rsidRPr="00801DB9" w:rsidRDefault="00EB7AB3" w:rsidP="00801DB9">
            <w:pPr>
              <w:spacing w:line="276" w:lineRule="auto"/>
              <w:jc w:val="both"/>
              <w:rPr>
                <w:sz w:val="26"/>
                <w:szCs w:val="26"/>
              </w:rPr>
            </w:pPr>
            <w:r w:rsidRPr="00801DB9">
              <w:rPr>
                <w:sz w:val="26"/>
                <w:szCs w:val="26"/>
              </w:rPr>
              <w:t>12202</w:t>
            </w:r>
          </w:p>
        </w:tc>
      </w:tr>
    </w:tbl>
    <w:p w:rsidR="006E289B" w:rsidRPr="00801DB9" w:rsidRDefault="006E289B" w:rsidP="00801DB9">
      <w:pPr>
        <w:autoSpaceDE w:val="0"/>
        <w:autoSpaceDN w:val="0"/>
        <w:adjustRightInd w:val="0"/>
        <w:spacing w:line="276" w:lineRule="auto"/>
        <w:ind w:firstLine="540"/>
        <w:jc w:val="both"/>
        <w:outlineLvl w:val="0"/>
        <w:rPr>
          <w:sz w:val="26"/>
          <w:szCs w:val="26"/>
        </w:rPr>
      </w:pPr>
    </w:p>
    <w:p w:rsidR="006E289B" w:rsidRPr="00801DB9" w:rsidRDefault="006E289B" w:rsidP="00801DB9">
      <w:pPr>
        <w:autoSpaceDE w:val="0"/>
        <w:autoSpaceDN w:val="0"/>
        <w:adjustRightInd w:val="0"/>
        <w:spacing w:line="276" w:lineRule="auto"/>
        <w:ind w:firstLine="540"/>
        <w:jc w:val="both"/>
        <w:outlineLvl w:val="0"/>
        <w:rPr>
          <w:sz w:val="26"/>
          <w:szCs w:val="26"/>
        </w:rPr>
      </w:pPr>
      <w:r w:rsidRPr="00801DB9">
        <w:rPr>
          <w:sz w:val="26"/>
          <w:szCs w:val="26"/>
        </w:rPr>
        <w:t>ПРИМЕЧАНИЕ</w:t>
      </w:r>
    </w:p>
    <w:p w:rsidR="006E289B" w:rsidRPr="00801DB9" w:rsidRDefault="006E289B" w:rsidP="00801DB9">
      <w:pPr>
        <w:autoSpaceDE w:val="0"/>
        <w:autoSpaceDN w:val="0"/>
        <w:adjustRightInd w:val="0"/>
        <w:spacing w:line="276" w:lineRule="auto"/>
        <w:ind w:firstLine="540"/>
        <w:jc w:val="both"/>
        <w:outlineLvl w:val="0"/>
        <w:rPr>
          <w:sz w:val="26"/>
          <w:szCs w:val="26"/>
        </w:rPr>
      </w:pPr>
      <w:r w:rsidRPr="00801DB9">
        <w:rPr>
          <w:sz w:val="26"/>
          <w:szCs w:val="26"/>
        </w:rPr>
        <w:t>* Применение должностного наименования «старший» возможно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E289B" w:rsidRDefault="006E289B" w:rsidP="00801DB9">
      <w:pPr>
        <w:autoSpaceDE w:val="0"/>
        <w:autoSpaceDN w:val="0"/>
        <w:adjustRightInd w:val="0"/>
        <w:spacing w:line="276" w:lineRule="auto"/>
        <w:ind w:firstLine="540"/>
        <w:jc w:val="both"/>
        <w:rPr>
          <w:sz w:val="26"/>
          <w:szCs w:val="26"/>
        </w:rPr>
      </w:pPr>
      <w:r w:rsidRPr="00801DB9">
        <w:rPr>
          <w:sz w:val="26"/>
          <w:szCs w:val="26"/>
        </w:rPr>
        <w:lastRenderedPageBreak/>
        <w:t xml:space="preserve">**Применение должностного наименования «ведущий» возможно </w:t>
      </w:r>
      <w:proofErr w:type="gramStart"/>
      <w:r w:rsidRPr="00801DB9">
        <w:rPr>
          <w:sz w:val="26"/>
          <w:szCs w:val="26"/>
        </w:rPr>
        <w:t>при условии если</w:t>
      </w:r>
      <w:proofErr w:type="gramEnd"/>
      <w:r w:rsidRPr="00801DB9">
        <w:rPr>
          <w:sz w:val="26"/>
          <w:szCs w:val="26"/>
        </w:rPr>
        <w:t xml:space="preserve"> на работника возлагаются функции руководителя и ответственного исполнителя работ по одному из направлений деятельности учреждения или его структурных подразделений либо обязанности по координации и методическому руководству группами исполнителей, создаваемыми в отделах с учетом рационального разделения труда в конкретных организационно-технических условиях.</w:t>
      </w:r>
    </w:p>
    <w:p w:rsidR="00432CB4" w:rsidRDefault="00432CB4" w:rsidP="00801DB9">
      <w:pPr>
        <w:autoSpaceDE w:val="0"/>
        <w:autoSpaceDN w:val="0"/>
        <w:adjustRightInd w:val="0"/>
        <w:spacing w:line="276" w:lineRule="auto"/>
        <w:ind w:firstLine="540"/>
        <w:jc w:val="both"/>
        <w:rPr>
          <w:sz w:val="26"/>
          <w:szCs w:val="26"/>
        </w:rPr>
      </w:pPr>
    </w:p>
    <w:p w:rsidR="00432CB4" w:rsidRPr="00801DB9" w:rsidRDefault="00432CB4" w:rsidP="00801DB9">
      <w:pPr>
        <w:autoSpaceDE w:val="0"/>
        <w:autoSpaceDN w:val="0"/>
        <w:adjustRightInd w:val="0"/>
        <w:spacing w:line="276" w:lineRule="auto"/>
        <w:ind w:firstLine="540"/>
        <w:jc w:val="both"/>
        <w:rPr>
          <w:sz w:val="26"/>
          <w:szCs w:val="26"/>
        </w:rPr>
      </w:pPr>
    </w:p>
    <w:p w:rsidR="000A553D" w:rsidRPr="00801DB9" w:rsidRDefault="00432CB4" w:rsidP="00801DB9">
      <w:pPr>
        <w:spacing w:line="276" w:lineRule="auto"/>
        <w:jc w:val="both"/>
        <w:rPr>
          <w:sz w:val="26"/>
          <w:szCs w:val="26"/>
        </w:rPr>
      </w:pPr>
      <w:r>
        <w:rPr>
          <w:sz w:val="26"/>
          <w:szCs w:val="26"/>
        </w:rPr>
        <w:t xml:space="preserve">                                                                                                                              </w:t>
      </w:r>
      <w:r w:rsidR="000A553D" w:rsidRPr="00801DB9">
        <w:rPr>
          <w:sz w:val="26"/>
          <w:szCs w:val="26"/>
        </w:rPr>
        <w:t>ПРИЛОЖЕНИЕ №3</w:t>
      </w:r>
    </w:p>
    <w:p w:rsidR="008C4841" w:rsidRDefault="000A553D" w:rsidP="008C4841">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w:t>
      </w:r>
    </w:p>
    <w:p w:rsidR="000A553D" w:rsidRPr="00801DB9" w:rsidRDefault="000A553D" w:rsidP="008C4841">
      <w:pPr>
        <w:spacing w:line="276" w:lineRule="auto"/>
        <w:jc w:val="right"/>
        <w:rPr>
          <w:sz w:val="26"/>
          <w:szCs w:val="26"/>
        </w:rPr>
      </w:pPr>
      <w:r w:rsidRPr="00801DB9">
        <w:rPr>
          <w:sz w:val="26"/>
          <w:szCs w:val="26"/>
        </w:rPr>
        <w:t xml:space="preserve"> муниципальных образовательных</w:t>
      </w:r>
    </w:p>
    <w:p w:rsidR="008C4841" w:rsidRDefault="000A553D" w:rsidP="008C4841">
      <w:pPr>
        <w:spacing w:line="276" w:lineRule="auto"/>
        <w:jc w:val="right"/>
        <w:rPr>
          <w:sz w:val="26"/>
          <w:szCs w:val="26"/>
        </w:rPr>
      </w:pPr>
      <w:r w:rsidRPr="00801DB9">
        <w:rPr>
          <w:sz w:val="26"/>
          <w:szCs w:val="26"/>
        </w:rPr>
        <w:t>учреждений и муниципальных учреждений</w:t>
      </w:r>
    </w:p>
    <w:p w:rsidR="008C4841" w:rsidRDefault="000A553D" w:rsidP="008C4841">
      <w:pPr>
        <w:spacing w:line="276" w:lineRule="auto"/>
        <w:jc w:val="right"/>
        <w:rPr>
          <w:sz w:val="26"/>
          <w:szCs w:val="26"/>
        </w:rPr>
      </w:pPr>
      <w:r w:rsidRPr="00801DB9">
        <w:rPr>
          <w:sz w:val="26"/>
          <w:szCs w:val="26"/>
        </w:rPr>
        <w:t xml:space="preserve"> дополнительного образования детей,</w:t>
      </w:r>
    </w:p>
    <w:p w:rsidR="008C4841" w:rsidRDefault="008C4841" w:rsidP="008C4841">
      <w:pPr>
        <w:spacing w:line="276" w:lineRule="auto"/>
        <w:jc w:val="center"/>
        <w:rPr>
          <w:sz w:val="26"/>
          <w:szCs w:val="26"/>
        </w:rPr>
      </w:pPr>
      <w:r>
        <w:rPr>
          <w:sz w:val="26"/>
          <w:szCs w:val="26"/>
        </w:rPr>
        <w:t xml:space="preserve">                                                                             </w:t>
      </w:r>
      <w:r w:rsidR="000A553D" w:rsidRPr="00801DB9">
        <w:rPr>
          <w:sz w:val="26"/>
          <w:szCs w:val="26"/>
        </w:rPr>
        <w:t>утвержденному</w:t>
      </w:r>
      <w:r>
        <w:rPr>
          <w:sz w:val="26"/>
          <w:szCs w:val="26"/>
        </w:rPr>
        <w:t xml:space="preserve"> </w:t>
      </w:r>
      <w:r w:rsidR="000A553D" w:rsidRPr="00801DB9">
        <w:rPr>
          <w:sz w:val="26"/>
          <w:szCs w:val="26"/>
        </w:rPr>
        <w:t>постановление</w:t>
      </w:r>
      <w:r w:rsidR="00380A94" w:rsidRPr="00801DB9">
        <w:rPr>
          <w:sz w:val="26"/>
          <w:szCs w:val="26"/>
        </w:rPr>
        <w:t>м</w:t>
      </w:r>
      <w:r w:rsidR="000A553D" w:rsidRPr="00801DB9">
        <w:rPr>
          <w:sz w:val="26"/>
          <w:szCs w:val="26"/>
        </w:rPr>
        <w:t xml:space="preserve"> администрации</w:t>
      </w:r>
    </w:p>
    <w:p w:rsidR="000A553D" w:rsidRPr="00801DB9" w:rsidRDefault="008C4841" w:rsidP="008C4841">
      <w:pPr>
        <w:spacing w:line="276" w:lineRule="auto"/>
        <w:jc w:val="center"/>
        <w:rPr>
          <w:sz w:val="26"/>
          <w:szCs w:val="26"/>
        </w:rPr>
      </w:pPr>
      <w:r>
        <w:rPr>
          <w:sz w:val="26"/>
          <w:szCs w:val="26"/>
        </w:rPr>
        <w:t xml:space="preserve">                                                                                </w:t>
      </w:r>
      <w:r w:rsidR="000A553D" w:rsidRPr="00801DB9">
        <w:rPr>
          <w:sz w:val="26"/>
          <w:szCs w:val="26"/>
        </w:rPr>
        <w:t xml:space="preserve"> муниципального образования городской округ</w:t>
      </w:r>
    </w:p>
    <w:p w:rsidR="000A553D" w:rsidRPr="00801DB9" w:rsidRDefault="000A553D" w:rsidP="008C4841">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6E289B" w:rsidRPr="00801DB9" w:rsidRDefault="000A553D" w:rsidP="008C4841">
      <w:pPr>
        <w:spacing w:line="276" w:lineRule="auto"/>
        <w:jc w:val="right"/>
        <w:rPr>
          <w:sz w:val="26"/>
          <w:szCs w:val="26"/>
        </w:rPr>
      </w:pPr>
      <w:r w:rsidRPr="00801DB9">
        <w:rPr>
          <w:sz w:val="26"/>
          <w:szCs w:val="26"/>
        </w:rPr>
        <w:t>от _______________________№_________</w:t>
      </w:r>
    </w:p>
    <w:p w:rsidR="000A553D" w:rsidRPr="00801DB9" w:rsidRDefault="000A553D" w:rsidP="00801DB9">
      <w:pPr>
        <w:spacing w:line="276" w:lineRule="auto"/>
        <w:jc w:val="both"/>
        <w:rPr>
          <w:sz w:val="26"/>
          <w:szCs w:val="26"/>
        </w:rPr>
      </w:pPr>
    </w:p>
    <w:p w:rsidR="000A553D" w:rsidRPr="00801DB9" w:rsidRDefault="000A553D" w:rsidP="00432CB4">
      <w:pPr>
        <w:spacing w:line="276" w:lineRule="auto"/>
        <w:jc w:val="center"/>
        <w:rPr>
          <w:b/>
          <w:sz w:val="26"/>
          <w:szCs w:val="26"/>
        </w:rPr>
      </w:pPr>
      <w:r w:rsidRPr="00801DB9">
        <w:rPr>
          <w:b/>
          <w:sz w:val="26"/>
          <w:szCs w:val="26"/>
        </w:rPr>
        <w:t>ДОЛЖНОСТНЫЕ ОКЛАДЫ</w:t>
      </w:r>
    </w:p>
    <w:p w:rsidR="000A553D" w:rsidRPr="00801DB9" w:rsidRDefault="000A553D" w:rsidP="00432CB4">
      <w:pPr>
        <w:spacing w:line="276" w:lineRule="auto"/>
        <w:jc w:val="center"/>
        <w:rPr>
          <w:b/>
          <w:sz w:val="26"/>
          <w:szCs w:val="26"/>
        </w:rPr>
      </w:pPr>
      <w:r w:rsidRPr="00801DB9">
        <w:rPr>
          <w:b/>
          <w:sz w:val="26"/>
          <w:szCs w:val="26"/>
        </w:rPr>
        <w:t xml:space="preserve">работников </w:t>
      </w:r>
      <w:proofErr w:type="spellStart"/>
      <w:proofErr w:type="gramStart"/>
      <w:r w:rsidRPr="00801DB9">
        <w:rPr>
          <w:b/>
          <w:sz w:val="26"/>
          <w:szCs w:val="26"/>
        </w:rPr>
        <w:t>культуры,искусства</w:t>
      </w:r>
      <w:proofErr w:type="spellEnd"/>
      <w:proofErr w:type="gramEnd"/>
      <w:r w:rsidRPr="00801DB9">
        <w:rPr>
          <w:b/>
          <w:sz w:val="26"/>
          <w:szCs w:val="26"/>
        </w:rPr>
        <w:t xml:space="preserve"> и кинематографии</w:t>
      </w:r>
    </w:p>
    <w:p w:rsidR="000A553D" w:rsidRPr="00801DB9" w:rsidRDefault="000A553D" w:rsidP="00801DB9">
      <w:pPr>
        <w:spacing w:line="276" w:lineRule="auto"/>
        <w:jc w:val="both"/>
        <w:rPr>
          <w:b/>
          <w:sz w:val="26"/>
          <w:szCs w:val="26"/>
        </w:rPr>
      </w:pPr>
    </w:p>
    <w:tbl>
      <w:tblPr>
        <w:tblStyle w:val="a3"/>
        <w:tblW w:w="10740" w:type="dxa"/>
        <w:tblLayout w:type="fixed"/>
        <w:tblLook w:val="01E0" w:firstRow="1" w:lastRow="1" w:firstColumn="1" w:lastColumn="1" w:noHBand="0" w:noVBand="0"/>
      </w:tblPr>
      <w:tblGrid>
        <w:gridCol w:w="3348"/>
        <w:gridCol w:w="4860"/>
        <w:gridCol w:w="2532"/>
      </w:tblGrid>
      <w:tr w:rsidR="000A553D" w:rsidRPr="00801DB9" w:rsidTr="0054136C">
        <w:trPr>
          <w:trHeight w:val="773"/>
        </w:trPr>
        <w:tc>
          <w:tcPr>
            <w:tcW w:w="3348" w:type="dxa"/>
          </w:tcPr>
          <w:p w:rsidR="000A553D" w:rsidRPr="00801DB9" w:rsidRDefault="0054136C" w:rsidP="00801DB9">
            <w:pPr>
              <w:tabs>
                <w:tab w:val="left" w:pos="2412"/>
              </w:tabs>
              <w:spacing w:line="276" w:lineRule="auto"/>
              <w:jc w:val="both"/>
              <w:rPr>
                <w:b/>
                <w:sz w:val="26"/>
                <w:szCs w:val="26"/>
              </w:rPr>
            </w:pPr>
            <w:r w:rsidRPr="00801DB9">
              <w:rPr>
                <w:b/>
                <w:sz w:val="26"/>
                <w:szCs w:val="26"/>
              </w:rPr>
              <w:t>Наименование должности</w:t>
            </w:r>
          </w:p>
        </w:tc>
        <w:tc>
          <w:tcPr>
            <w:tcW w:w="4860" w:type="dxa"/>
          </w:tcPr>
          <w:p w:rsidR="000A553D" w:rsidRPr="00801DB9" w:rsidRDefault="0054136C" w:rsidP="00801DB9">
            <w:pPr>
              <w:autoSpaceDE w:val="0"/>
              <w:autoSpaceDN w:val="0"/>
              <w:adjustRightInd w:val="0"/>
              <w:spacing w:line="276" w:lineRule="auto"/>
              <w:jc w:val="both"/>
              <w:outlineLvl w:val="2"/>
              <w:rPr>
                <w:b/>
                <w:sz w:val="26"/>
                <w:szCs w:val="26"/>
              </w:rPr>
            </w:pPr>
            <w:r w:rsidRPr="00801DB9">
              <w:rPr>
                <w:b/>
                <w:sz w:val="26"/>
                <w:szCs w:val="26"/>
              </w:rPr>
              <w:t>Требования к квалификации</w:t>
            </w:r>
          </w:p>
        </w:tc>
        <w:tc>
          <w:tcPr>
            <w:tcW w:w="2532" w:type="dxa"/>
            <w:vAlign w:val="center"/>
          </w:tcPr>
          <w:p w:rsidR="000A553D" w:rsidRPr="00801DB9" w:rsidRDefault="0054136C" w:rsidP="00801DB9">
            <w:pPr>
              <w:tabs>
                <w:tab w:val="left" w:pos="2412"/>
              </w:tabs>
              <w:spacing w:after="120" w:line="276" w:lineRule="auto"/>
              <w:jc w:val="both"/>
              <w:rPr>
                <w:b/>
                <w:sz w:val="26"/>
                <w:szCs w:val="26"/>
              </w:rPr>
            </w:pPr>
            <w:r w:rsidRPr="00801DB9">
              <w:rPr>
                <w:b/>
                <w:sz w:val="26"/>
                <w:szCs w:val="26"/>
              </w:rPr>
              <w:t>Должностной оклад, в рублях</w:t>
            </w:r>
          </w:p>
        </w:tc>
      </w:tr>
      <w:tr w:rsidR="000A553D" w:rsidRPr="00801DB9" w:rsidTr="000A553D">
        <w:trPr>
          <w:trHeight w:val="1056"/>
        </w:trPr>
        <w:tc>
          <w:tcPr>
            <w:tcW w:w="10740" w:type="dxa"/>
            <w:gridSpan w:val="3"/>
            <w:vAlign w:val="center"/>
          </w:tcPr>
          <w:p w:rsidR="000A553D" w:rsidRPr="00801DB9" w:rsidRDefault="000A553D"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0A553D" w:rsidRPr="00801DB9" w:rsidRDefault="000A553D" w:rsidP="00801DB9">
            <w:pPr>
              <w:autoSpaceDE w:val="0"/>
              <w:autoSpaceDN w:val="0"/>
              <w:adjustRightInd w:val="0"/>
              <w:spacing w:line="276" w:lineRule="auto"/>
              <w:ind w:firstLine="540"/>
              <w:jc w:val="both"/>
              <w:outlineLvl w:val="1"/>
              <w:rPr>
                <w:b/>
                <w:sz w:val="26"/>
                <w:szCs w:val="26"/>
              </w:rPr>
            </w:pPr>
            <w:r w:rsidRPr="00801DB9">
              <w:rPr>
                <w:b/>
                <w:sz w:val="26"/>
                <w:szCs w:val="26"/>
              </w:rPr>
              <w:t>«Должности работников культуры, искусства и кинематографии</w:t>
            </w:r>
          </w:p>
          <w:p w:rsidR="000A553D" w:rsidRPr="00801DB9" w:rsidRDefault="000A553D" w:rsidP="00801DB9">
            <w:pPr>
              <w:autoSpaceDE w:val="0"/>
              <w:autoSpaceDN w:val="0"/>
              <w:adjustRightInd w:val="0"/>
              <w:spacing w:line="276" w:lineRule="auto"/>
              <w:ind w:firstLine="540"/>
              <w:jc w:val="both"/>
              <w:outlineLvl w:val="1"/>
              <w:rPr>
                <w:b/>
                <w:sz w:val="26"/>
                <w:szCs w:val="26"/>
              </w:rPr>
            </w:pPr>
            <w:r w:rsidRPr="00801DB9">
              <w:rPr>
                <w:b/>
                <w:sz w:val="26"/>
                <w:szCs w:val="26"/>
              </w:rPr>
              <w:t xml:space="preserve"> ведущего звена»</w:t>
            </w:r>
          </w:p>
        </w:tc>
      </w:tr>
      <w:tr w:rsidR="000A553D" w:rsidRPr="00801DB9" w:rsidTr="000A553D">
        <w:tc>
          <w:tcPr>
            <w:tcW w:w="3348" w:type="dxa"/>
          </w:tcPr>
          <w:p w:rsidR="000A553D" w:rsidRPr="00801DB9" w:rsidRDefault="000A553D" w:rsidP="00801DB9">
            <w:pPr>
              <w:tabs>
                <w:tab w:val="left" w:pos="2412"/>
              </w:tabs>
              <w:spacing w:line="276" w:lineRule="auto"/>
              <w:jc w:val="both"/>
              <w:rPr>
                <w:sz w:val="26"/>
                <w:szCs w:val="26"/>
              </w:rPr>
            </w:pPr>
            <w:r w:rsidRPr="00801DB9">
              <w:rPr>
                <w:b/>
                <w:sz w:val="26"/>
                <w:szCs w:val="26"/>
              </w:rPr>
              <w:t>Библиотекарь</w:t>
            </w:r>
          </w:p>
        </w:tc>
        <w:tc>
          <w:tcPr>
            <w:tcW w:w="4860" w:type="dxa"/>
          </w:tcPr>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(библиотечное, культуры и искусства, педагогическое) или среднее (полное) общее образование без предъявления требований к стажу работы</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0A553D"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8186</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r>
      <w:tr w:rsidR="000A553D" w:rsidRPr="00801DB9" w:rsidTr="000A553D">
        <w:tc>
          <w:tcPr>
            <w:tcW w:w="3348" w:type="dxa"/>
          </w:tcPr>
          <w:p w:rsidR="000A553D" w:rsidRPr="00801DB9" w:rsidRDefault="000A553D" w:rsidP="00801DB9">
            <w:pPr>
              <w:tabs>
                <w:tab w:val="left" w:pos="2412"/>
              </w:tabs>
              <w:spacing w:line="276" w:lineRule="auto"/>
              <w:jc w:val="both"/>
              <w:rPr>
                <w:b/>
                <w:sz w:val="26"/>
                <w:szCs w:val="26"/>
              </w:rPr>
            </w:pPr>
            <w:r w:rsidRPr="00801DB9">
              <w:rPr>
                <w:b/>
                <w:sz w:val="26"/>
                <w:szCs w:val="26"/>
              </w:rPr>
              <w:t>Библиотекарь</w:t>
            </w:r>
            <w:r w:rsidRPr="00801DB9">
              <w:rPr>
                <w:sz w:val="26"/>
                <w:szCs w:val="26"/>
              </w:rPr>
              <w:t xml:space="preserve"> </w:t>
            </w:r>
            <w:r w:rsidR="00380A94" w:rsidRPr="00801DB9">
              <w:rPr>
                <w:b/>
                <w:sz w:val="26"/>
                <w:szCs w:val="26"/>
                <w:lang w:val="en-US"/>
              </w:rPr>
              <w:t xml:space="preserve">II </w:t>
            </w:r>
            <w:r w:rsidRPr="00801DB9">
              <w:rPr>
                <w:b/>
                <w:sz w:val="26"/>
                <w:szCs w:val="26"/>
              </w:rPr>
              <w:t>категории</w:t>
            </w:r>
          </w:p>
        </w:tc>
        <w:tc>
          <w:tcPr>
            <w:tcW w:w="4860" w:type="dxa"/>
          </w:tcPr>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высшее профессиональное образование (библиотечное, культуры и искусства, педагогическое) без предъявления требований к стажу работы или среднее профессиональное образование (библиотечное, культуры и искусства, педагогическое) и стаж работы в должности библиотекаря (библиографа) не менее 3 лет</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A500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8186</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r>
      <w:tr w:rsidR="000A553D" w:rsidRPr="00801DB9" w:rsidTr="000A553D">
        <w:tc>
          <w:tcPr>
            <w:tcW w:w="3348" w:type="dxa"/>
          </w:tcPr>
          <w:p w:rsidR="000A553D" w:rsidRPr="00801DB9" w:rsidRDefault="000A553D" w:rsidP="00801DB9">
            <w:pPr>
              <w:tabs>
                <w:tab w:val="left" w:pos="2412"/>
              </w:tabs>
              <w:spacing w:line="276" w:lineRule="auto"/>
              <w:jc w:val="both"/>
              <w:rPr>
                <w:b/>
                <w:sz w:val="26"/>
                <w:szCs w:val="26"/>
              </w:rPr>
            </w:pPr>
            <w:r w:rsidRPr="00801DB9">
              <w:rPr>
                <w:b/>
                <w:sz w:val="26"/>
                <w:szCs w:val="26"/>
              </w:rPr>
              <w:t>Библиотекарь</w:t>
            </w:r>
            <w:r w:rsidRPr="00801DB9">
              <w:rPr>
                <w:sz w:val="26"/>
                <w:szCs w:val="26"/>
              </w:rPr>
              <w:t xml:space="preserve"> </w:t>
            </w:r>
            <w:r w:rsidR="00380A94" w:rsidRPr="00801DB9">
              <w:rPr>
                <w:b/>
                <w:sz w:val="26"/>
                <w:szCs w:val="26"/>
                <w:lang w:val="en-US"/>
              </w:rPr>
              <w:t xml:space="preserve">I </w:t>
            </w:r>
            <w:r w:rsidRPr="00801DB9">
              <w:rPr>
                <w:b/>
                <w:sz w:val="26"/>
                <w:szCs w:val="26"/>
              </w:rPr>
              <w:t>категории</w:t>
            </w:r>
          </w:p>
        </w:tc>
        <w:tc>
          <w:tcPr>
            <w:tcW w:w="4860" w:type="dxa"/>
          </w:tcPr>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 xml:space="preserve">высшее профессиональное образование (библиотечное, культуры и искусства, </w:t>
            </w:r>
            <w:r w:rsidRPr="00801DB9">
              <w:rPr>
                <w:rFonts w:ascii="Times New Roman" w:hAnsi="Times New Roman" w:cs="Times New Roman"/>
                <w:sz w:val="26"/>
                <w:szCs w:val="26"/>
              </w:rPr>
              <w:lastRenderedPageBreak/>
              <w:t>педагогическое) и стаж работы в должности библиотекаря (библиографа) II категории не менее 3 лет</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A500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lastRenderedPageBreak/>
              <w:t>8186</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r>
      <w:tr w:rsidR="000A553D" w:rsidRPr="00801DB9" w:rsidTr="000A553D">
        <w:tc>
          <w:tcPr>
            <w:tcW w:w="3348" w:type="dxa"/>
          </w:tcPr>
          <w:p w:rsidR="000A553D" w:rsidRPr="00801DB9" w:rsidRDefault="000A553D" w:rsidP="00801DB9">
            <w:pPr>
              <w:tabs>
                <w:tab w:val="left" w:pos="2412"/>
              </w:tabs>
              <w:spacing w:line="276" w:lineRule="auto"/>
              <w:jc w:val="both"/>
              <w:rPr>
                <w:b/>
                <w:sz w:val="26"/>
                <w:szCs w:val="26"/>
              </w:rPr>
            </w:pPr>
            <w:r w:rsidRPr="00801DB9">
              <w:rPr>
                <w:b/>
                <w:sz w:val="26"/>
                <w:szCs w:val="26"/>
              </w:rPr>
              <w:lastRenderedPageBreak/>
              <w:t>Ведущий библиотекарь</w:t>
            </w:r>
          </w:p>
        </w:tc>
        <w:tc>
          <w:tcPr>
            <w:tcW w:w="4860" w:type="dxa"/>
          </w:tcPr>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высшее профессиональное образование (библиотечное, культуры и искусства, педагогическое) и стаж работы в должности библиотекаря (библиографа) I категории не менее 3 лет</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c>
          <w:tcPr>
            <w:tcW w:w="2532" w:type="dxa"/>
            <w:vAlign w:val="center"/>
          </w:tcPr>
          <w:p w:rsidR="00A5009B"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8186</w:t>
            </w:r>
          </w:p>
          <w:p w:rsidR="000A553D" w:rsidRPr="00801DB9" w:rsidRDefault="000A553D" w:rsidP="00801DB9">
            <w:pPr>
              <w:pStyle w:val="ConsPlusNormal"/>
              <w:widowControl/>
              <w:spacing w:line="276" w:lineRule="auto"/>
              <w:ind w:firstLine="0"/>
              <w:jc w:val="both"/>
              <w:rPr>
                <w:rFonts w:ascii="Times New Roman" w:hAnsi="Times New Roman" w:cs="Times New Roman"/>
                <w:sz w:val="26"/>
                <w:szCs w:val="26"/>
              </w:rPr>
            </w:pPr>
          </w:p>
        </w:tc>
      </w:tr>
    </w:tbl>
    <w:p w:rsidR="008C4841" w:rsidRDefault="00432CB4" w:rsidP="00801DB9">
      <w:pPr>
        <w:spacing w:line="276" w:lineRule="auto"/>
        <w:jc w:val="both"/>
        <w:rPr>
          <w:sz w:val="26"/>
          <w:szCs w:val="26"/>
        </w:rPr>
      </w:pPr>
      <w:r>
        <w:rPr>
          <w:sz w:val="26"/>
          <w:szCs w:val="26"/>
        </w:rPr>
        <w:t xml:space="preserve">                                                                                                                         </w:t>
      </w:r>
    </w:p>
    <w:p w:rsidR="00BF02C1" w:rsidRPr="00801DB9" w:rsidRDefault="008C4841" w:rsidP="00801DB9">
      <w:pPr>
        <w:spacing w:line="276" w:lineRule="auto"/>
        <w:jc w:val="both"/>
        <w:rPr>
          <w:sz w:val="26"/>
          <w:szCs w:val="26"/>
        </w:rPr>
      </w:pPr>
      <w:r>
        <w:rPr>
          <w:sz w:val="26"/>
          <w:szCs w:val="26"/>
        </w:rPr>
        <w:t xml:space="preserve">                                                                                                                       </w:t>
      </w:r>
      <w:r w:rsidR="00432CB4">
        <w:rPr>
          <w:sz w:val="26"/>
          <w:szCs w:val="26"/>
        </w:rPr>
        <w:t xml:space="preserve">    </w:t>
      </w:r>
      <w:r w:rsidR="00BF02C1" w:rsidRPr="00801DB9">
        <w:rPr>
          <w:sz w:val="26"/>
          <w:szCs w:val="26"/>
        </w:rPr>
        <w:t>ПРИЛОЖЕНИЕ №4</w:t>
      </w:r>
    </w:p>
    <w:p w:rsidR="008C4841" w:rsidRDefault="00BF02C1" w:rsidP="008C4841">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w:t>
      </w:r>
    </w:p>
    <w:p w:rsidR="00BF02C1" w:rsidRPr="00801DB9" w:rsidRDefault="00BF02C1" w:rsidP="008C4841">
      <w:pPr>
        <w:spacing w:line="276" w:lineRule="auto"/>
        <w:jc w:val="right"/>
        <w:rPr>
          <w:sz w:val="26"/>
          <w:szCs w:val="26"/>
        </w:rPr>
      </w:pPr>
      <w:r w:rsidRPr="00801DB9">
        <w:rPr>
          <w:sz w:val="26"/>
          <w:szCs w:val="26"/>
        </w:rPr>
        <w:t>работников муниципальных образовательных</w:t>
      </w:r>
    </w:p>
    <w:p w:rsidR="008C4841" w:rsidRDefault="00BF02C1" w:rsidP="008C4841">
      <w:pPr>
        <w:spacing w:line="276" w:lineRule="auto"/>
        <w:jc w:val="right"/>
        <w:rPr>
          <w:sz w:val="26"/>
          <w:szCs w:val="26"/>
        </w:rPr>
      </w:pPr>
      <w:r w:rsidRPr="00801DB9">
        <w:rPr>
          <w:sz w:val="26"/>
          <w:szCs w:val="26"/>
        </w:rPr>
        <w:t xml:space="preserve">учреждений и муниципальных учреждений </w:t>
      </w:r>
    </w:p>
    <w:p w:rsidR="008C4841" w:rsidRDefault="00BF02C1" w:rsidP="008C4841">
      <w:pPr>
        <w:spacing w:line="276" w:lineRule="auto"/>
        <w:jc w:val="right"/>
        <w:rPr>
          <w:sz w:val="26"/>
          <w:szCs w:val="26"/>
        </w:rPr>
      </w:pPr>
      <w:r w:rsidRPr="00801DB9">
        <w:rPr>
          <w:sz w:val="26"/>
          <w:szCs w:val="26"/>
        </w:rPr>
        <w:t>дополнительного образования детей,</w:t>
      </w:r>
    </w:p>
    <w:p w:rsidR="008C4841" w:rsidRDefault="008C4841" w:rsidP="008C4841">
      <w:pPr>
        <w:spacing w:line="276" w:lineRule="auto"/>
        <w:rPr>
          <w:sz w:val="26"/>
          <w:szCs w:val="26"/>
        </w:rPr>
      </w:pPr>
      <w:r>
        <w:rPr>
          <w:sz w:val="26"/>
          <w:szCs w:val="26"/>
        </w:rPr>
        <w:t xml:space="preserve">                                                                             </w:t>
      </w:r>
      <w:r w:rsidR="00BF02C1" w:rsidRPr="00801DB9">
        <w:rPr>
          <w:sz w:val="26"/>
          <w:szCs w:val="26"/>
        </w:rPr>
        <w:t>утвержденному</w:t>
      </w:r>
      <w:r>
        <w:rPr>
          <w:sz w:val="26"/>
          <w:szCs w:val="26"/>
        </w:rPr>
        <w:t xml:space="preserve"> </w:t>
      </w:r>
      <w:r w:rsidR="00BF02C1" w:rsidRPr="00801DB9">
        <w:rPr>
          <w:sz w:val="26"/>
          <w:szCs w:val="26"/>
        </w:rPr>
        <w:t>постановление</w:t>
      </w:r>
      <w:r w:rsidR="003B1954" w:rsidRPr="00801DB9">
        <w:rPr>
          <w:sz w:val="26"/>
          <w:szCs w:val="26"/>
        </w:rPr>
        <w:t>м</w:t>
      </w:r>
      <w:r w:rsidR="00BF02C1" w:rsidRPr="00801DB9">
        <w:rPr>
          <w:sz w:val="26"/>
          <w:szCs w:val="26"/>
        </w:rPr>
        <w:t xml:space="preserve"> администрации </w:t>
      </w:r>
    </w:p>
    <w:p w:rsidR="00BF02C1" w:rsidRPr="00801DB9" w:rsidRDefault="008C4841" w:rsidP="008C4841">
      <w:pPr>
        <w:spacing w:line="276" w:lineRule="auto"/>
        <w:rPr>
          <w:sz w:val="26"/>
          <w:szCs w:val="26"/>
        </w:rPr>
      </w:pPr>
      <w:r>
        <w:rPr>
          <w:sz w:val="26"/>
          <w:szCs w:val="26"/>
        </w:rPr>
        <w:t xml:space="preserve">                                                                                 </w:t>
      </w:r>
      <w:r w:rsidR="00BF02C1" w:rsidRPr="00801DB9">
        <w:rPr>
          <w:sz w:val="26"/>
          <w:szCs w:val="26"/>
        </w:rPr>
        <w:t>муниципального образования городской округ</w:t>
      </w:r>
    </w:p>
    <w:p w:rsidR="00BF02C1" w:rsidRPr="00801DB9" w:rsidRDefault="00BF02C1" w:rsidP="008C4841">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BF02C1" w:rsidRPr="00801DB9" w:rsidRDefault="00BF02C1" w:rsidP="008C4841">
      <w:pPr>
        <w:spacing w:line="276" w:lineRule="auto"/>
        <w:jc w:val="right"/>
        <w:rPr>
          <w:sz w:val="26"/>
          <w:szCs w:val="26"/>
        </w:rPr>
      </w:pPr>
      <w:r w:rsidRPr="00801DB9">
        <w:rPr>
          <w:sz w:val="26"/>
          <w:szCs w:val="26"/>
        </w:rPr>
        <w:t>от _______________________№_________</w:t>
      </w:r>
    </w:p>
    <w:p w:rsidR="005A5AA2" w:rsidRPr="00801DB9" w:rsidRDefault="005A5AA2" w:rsidP="00432CB4">
      <w:pPr>
        <w:spacing w:line="276" w:lineRule="auto"/>
        <w:jc w:val="center"/>
        <w:rPr>
          <w:sz w:val="26"/>
          <w:szCs w:val="26"/>
        </w:rPr>
      </w:pPr>
    </w:p>
    <w:p w:rsidR="00BF02C1" w:rsidRPr="00801DB9" w:rsidRDefault="005A5AA2" w:rsidP="00432CB4">
      <w:pPr>
        <w:spacing w:line="276" w:lineRule="auto"/>
        <w:jc w:val="center"/>
        <w:rPr>
          <w:b/>
          <w:sz w:val="26"/>
          <w:szCs w:val="26"/>
        </w:rPr>
      </w:pPr>
      <w:r w:rsidRPr="00801DB9">
        <w:rPr>
          <w:b/>
          <w:sz w:val="26"/>
          <w:szCs w:val="26"/>
        </w:rPr>
        <w:t>ДОЛЖНОСТНЫЕ ОКЛАДЫ</w:t>
      </w:r>
    </w:p>
    <w:p w:rsidR="005A5AA2" w:rsidRPr="00801DB9" w:rsidRDefault="005A5AA2" w:rsidP="00432CB4">
      <w:pPr>
        <w:spacing w:line="276" w:lineRule="auto"/>
        <w:jc w:val="center"/>
        <w:rPr>
          <w:b/>
          <w:sz w:val="26"/>
          <w:szCs w:val="26"/>
        </w:rPr>
      </w:pPr>
      <w:r w:rsidRPr="00801DB9">
        <w:rPr>
          <w:b/>
          <w:sz w:val="26"/>
          <w:szCs w:val="26"/>
        </w:rPr>
        <w:t>медицинских и фармацевтических работников</w:t>
      </w:r>
    </w:p>
    <w:p w:rsidR="005A5AA2" w:rsidRPr="00801DB9" w:rsidRDefault="005A5AA2" w:rsidP="00801DB9">
      <w:pPr>
        <w:spacing w:line="276" w:lineRule="auto"/>
        <w:jc w:val="both"/>
        <w:rPr>
          <w:b/>
          <w:sz w:val="26"/>
          <w:szCs w:val="26"/>
        </w:rPr>
      </w:pPr>
    </w:p>
    <w:tbl>
      <w:tblPr>
        <w:tblStyle w:val="a3"/>
        <w:tblW w:w="10740" w:type="dxa"/>
        <w:tblLayout w:type="fixed"/>
        <w:tblLook w:val="01E0" w:firstRow="1" w:lastRow="1" w:firstColumn="1" w:lastColumn="1" w:noHBand="0" w:noVBand="0"/>
      </w:tblPr>
      <w:tblGrid>
        <w:gridCol w:w="2088"/>
        <w:gridCol w:w="6300"/>
        <w:gridCol w:w="2352"/>
      </w:tblGrid>
      <w:tr w:rsidR="005A5AA2" w:rsidRPr="00801DB9" w:rsidTr="005A5AA2">
        <w:trPr>
          <w:tblHeader/>
        </w:trPr>
        <w:tc>
          <w:tcPr>
            <w:tcW w:w="2088" w:type="dxa"/>
          </w:tcPr>
          <w:p w:rsidR="005A5AA2" w:rsidRPr="00801DB9" w:rsidRDefault="005A5AA2" w:rsidP="00801DB9">
            <w:pPr>
              <w:tabs>
                <w:tab w:val="left" w:pos="2412"/>
              </w:tabs>
              <w:spacing w:after="120" w:line="276" w:lineRule="auto"/>
              <w:jc w:val="both"/>
              <w:rPr>
                <w:b/>
                <w:bCs/>
                <w:sz w:val="26"/>
                <w:szCs w:val="26"/>
              </w:rPr>
            </w:pPr>
            <w:r w:rsidRPr="00801DB9">
              <w:rPr>
                <w:b/>
                <w:sz w:val="26"/>
                <w:szCs w:val="26"/>
              </w:rPr>
              <w:t>Наименование должности</w:t>
            </w:r>
          </w:p>
        </w:tc>
        <w:tc>
          <w:tcPr>
            <w:tcW w:w="6300" w:type="dxa"/>
            <w:vAlign w:val="center"/>
          </w:tcPr>
          <w:p w:rsidR="005A5AA2" w:rsidRPr="00801DB9" w:rsidRDefault="005A5AA2" w:rsidP="00801DB9">
            <w:pPr>
              <w:spacing w:line="276" w:lineRule="auto"/>
              <w:jc w:val="both"/>
              <w:rPr>
                <w:b/>
                <w:bCs/>
                <w:sz w:val="26"/>
                <w:szCs w:val="26"/>
              </w:rPr>
            </w:pPr>
            <w:r w:rsidRPr="00801DB9">
              <w:rPr>
                <w:b/>
                <w:sz w:val="26"/>
                <w:szCs w:val="26"/>
              </w:rPr>
              <w:t>Требования к квалификации</w:t>
            </w:r>
          </w:p>
        </w:tc>
        <w:tc>
          <w:tcPr>
            <w:tcW w:w="2352" w:type="dxa"/>
            <w:vAlign w:val="center"/>
          </w:tcPr>
          <w:p w:rsidR="005A5AA2" w:rsidRPr="00801DB9" w:rsidRDefault="005A5AA2" w:rsidP="00801DB9">
            <w:pPr>
              <w:autoSpaceDE w:val="0"/>
              <w:autoSpaceDN w:val="0"/>
              <w:adjustRightInd w:val="0"/>
              <w:spacing w:line="276" w:lineRule="auto"/>
              <w:jc w:val="both"/>
              <w:rPr>
                <w:b/>
                <w:sz w:val="26"/>
                <w:szCs w:val="26"/>
              </w:rPr>
            </w:pPr>
            <w:r w:rsidRPr="00801DB9">
              <w:rPr>
                <w:b/>
                <w:sz w:val="26"/>
                <w:szCs w:val="26"/>
              </w:rPr>
              <w:t>Должностной оклад,</w:t>
            </w:r>
          </w:p>
          <w:p w:rsidR="005A5AA2" w:rsidRPr="00801DB9" w:rsidRDefault="005A5AA2" w:rsidP="00801DB9">
            <w:pPr>
              <w:spacing w:after="120" w:line="276" w:lineRule="auto"/>
              <w:jc w:val="both"/>
              <w:rPr>
                <w:b/>
                <w:bCs/>
                <w:sz w:val="26"/>
                <w:szCs w:val="26"/>
              </w:rPr>
            </w:pPr>
            <w:r w:rsidRPr="00801DB9">
              <w:rPr>
                <w:b/>
                <w:sz w:val="26"/>
                <w:szCs w:val="26"/>
              </w:rPr>
              <w:t>в рублях</w:t>
            </w:r>
          </w:p>
        </w:tc>
      </w:tr>
      <w:tr w:rsidR="005A5AA2" w:rsidRPr="00801DB9" w:rsidTr="005A5AA2">
        <w:trPr>
          <w:trHeight w:val="881"/>
        </w:trPr>
        <w:tc>
          <w:tcPr>
            <w:tcW w:w="10740" w:type="dxa"/>
            <w:gridSpan w:val="3"/>
            <w:vAlign w:val="center"/>
          </w:tcPr>
          <w:p w:rsidR="005A5AA2" w:rsidRPr="00801DB9" w:rsidRDefault="005A5AA2"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5A5AA2" w:rsidRPr="00801DB9" w:rsidRDefault="005A5AA2" w:rsidP="00801DB9">
            <w:pPr>
              <w:tabs>
                <w:tab w:val="left" w:pos="2412"/>
              </w:tabs>
              <w:spacing w:after="120" w:line="276" w:lineRule="auto"/>
              <w:jc w:val="both"/>
              <w:rPr>
                <w:b/>
                <w:sz w:val="26"/>
                <w:szCs w:val="26"/>
              </w:rPr>
            </w:pPr>
            <w:r w:rsidRPr="00801DB9">
              <w:rPr>
                <w:b/>
                <w:sz w:val="26"/>
                <w:szCs w:val="26"/>
              </w:rPr>
              <w:t>«Средний медицинский и фармацевтический персонал»</w:t>
            </w:r>
          </w:p>
        </w:tc>
      </w:tr>
      <w:tr w:rsidR="005A5AA2" w:rsidRPr="00801DB9" w:rsidTr="005A5AA2">
        <w:tc>
          <w:tcPr>
            <w:tcW w:w="2088" w:type="dxa"/>
          </w:tcPr>
          <w:p w:rsidR="005A5AA2" w:rsidRPr="00801DB9" w:rsidRDefault="005A5AA2" w:rsidP="00801DB9">
            <w:pPr>
              <w:tabs>
                <w:tab w:val="left" w:pos="2412"/>
              </w:tabs>
              <w:spacing w:after="120" w:line="276" w:lineRule="auto"/>
              <w:jc w:val="both"/>
              <w:rPr>
                <w:b/>
                <w:sz w:val="26"/>
                <w:szCs w:val="26"/>
              </w:rPr>
            </w:pPr>
            <w:r w:rsidRPr="00801DB9">
              <w:rPr>
                <w:sz w:val="26"/>
                <w:szCs w:val="26"/>
              </w:rPr>
              <w:t>2 квалификационный уровень</w:t>
            </w:r>
          </w:p>
        </w:tc>
        <w:tc>
          <w:tcPr>
            <w:tcW w:w="6300" w:type="dxa"/>
          </w:tcPr>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Медицинская сестра диетическая</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по специальности "Лечебное дело", "Акушерское дело", "Сестринское дело" и сертификат специалиста по специальности "Диетология"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p>
        </w:tc>
        <w:tc>
          <w:tcPr>
            <w:tcW w:w="2352" w:type="dxa"/>
            <w:vAlign w:val="center"/>
          </w:tcPr>
          <w:p w:rsidR="005A5AA2" w:rsidRPr="00801DB9" w:rsidRDefault="00EB7AB3" w:rsidP="00801DB9">
            <w:pPr>
              <w:tabs>
                <w:tab w:val="left" w:pos="2412"/>
              </w:tabs>
              <w:spacing w:after="120" w:line="276" w:lineRule="auto"/>
              <w:jc w:val="both"/>
              <w:rPr>
                <w:sz w:val="26"/>
                <w:szCs w:val="26"/>
              </w:rPr>
            </w:pPr>
            <w:r w:rsidRPr="00801DB9">
              <w:rPr>
                <w:sz w:val="26"/>
                <w:szCs w:val="26"/>
              </w:rPr>
              <w:t>7042</w:t>
            </w:r>
          </w:p>
        </w:tc>
      </w:tr>
      <w:tr w:rsidR="005A5AA2" w:rsidRPr="00801DB9" w:rsidTr="005A5AA2">
        <w:tc>
          <w:tcPr>
            <w:tcW w:w="2088" w:type="dxa"/>
          </w:tcPr>
          <w:p w:rsidR="005A5AA2" w:rsidRPr="00801DB9" w:rsidRDefault="005A5AA2" w:rsidP="00801DB9">
            <w:pPr>
              <w:tabs>
                <w:tab w:val="left" w:pos="2412"/>
              </w:tabs>
              <w:spacing w:after="120" w:line="276" w:lineRule="auto"/>
              <w:jc w:val="both"/>
              <w:rPr>
                <w:b/>
                <w:sz w:val="26"/>
                <w:szCs w:val="26"/>
              </w:rPr>
            </w:pPr>
            <w:r w:rsidRPr="00801DB9">
              <w:rPr>
                <w:sz w:val="26"/>
                <w:szCs w:val="26"/>
              </w:rPr>
              <w:t>3 квалификационный уровень</w:t>
            </w:r>
          </w:p>
        </w:tc>
        <w:tc>
          <w:tcPr>
            <w:tcW w:w="6300" w:type="dxa"/>
          </w:tcPr>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Медицинская сестра</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p>
        </w:tc>
        <w:tc>
          <w:tcPr>
            <w:tcW w:w="2352" w:type="dxa"/>
            <w:vAlign w:val="center"/>
          </w:tcPr>
          <w:p w:rsidR="005A5AA2" w:rsidRPr="00801DB9" w:rsidRDefault="00EB7AB3" w:rsidP="00801DB9">
            <w:pPr>
              <w:tabs>
                <w:tab w:val="left" w:pos="2412"/>
              </w:tabs>
              <w:spacing w:after="120" w:line="276" w:lineRule="auto"/>
              <w:jc w:val="both"/>
              <w:rPr>
                <w:sz w:val="26"/>
                <w:szCs w:val="26"/>
              </w:rPr>
            </w:pPr>
            <w:r w:rsidRPr="00801DB9">
              <w:rPr>
                <w:sz w:val="26"/>
                <w:szCs w:val="26"/>
              </w:rPr>
              <w:lastRenderedPageBreak/>
              <w:t>7441</w:t>
            </w:r>
          </w:p>
        </w:tc>
      </w:tr>
      <w:tr w:rsidR="005A5AA2" w:rsidRPr="00801DB9" w:rsidTr="005A5AA2">
        <w:trPr>
          <w:trHeight w:val="1440"/>
        </w:trPr>
        <w:tc>
          <w:tcPr>
            <w:tcW w:w="2088" w:type="dxa"/>
          </w:tcPr>
          <w:p w:rsidR="005A5AA2" w:rsidRPr="00801DB9" w:rsidRDefault="005A5AA2" w:rsidP="00801DB9">
            <w:pPr>
              <w:tabs>
                <w:tab w:val="left" w:pos="2412"/>
              </w:tabs>
              <w:spacing w:after="120" w:line="276" w:lineRule="auto"/>
              <w:jc w:val="both"/>
              <w:rPr>
                <w:sz w:val="26"/>
                <w:szCs w:val="26"/>
              </w:rPr>
            </w:pPr>
            <w:r w:rsidRPr="00801DB9">
              <w:rPr>
                <w:sz w:val="26"/>
                <w:szCs w:val="26"/>
              </w:rPr>
              <w:lastRenderedPageBreak/>
              <w:t>4 квалификационный уровень</w:t>
            </w:r>
          </w:p>
        </w:tc>
        <w:tc>
          <w:tcPr>
            <w:tcW w:w="6300" w:type="dxa"/>
          </w:tcPr>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Фельдшер</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по специальности "Лечебное дело" и сертификат специалиста по специальности "Лечебное дело"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p>
        </w:tc>
        <w:tc>
          <w:tcPr>
            <w:tcW w:w="2352" w:type="dxa"/>
            <w:vAlign w:val="center"/>
          </w:tcPr>
          <w:p w:rsidR="005A5AA2" w:rsidRPr="00801DB9" w:rsidRDefault="00EB7AB3" w:rsidP="00801DB9">
            <w:pPr>
              <w:tabs>
                <w:tab w:val="left" w:pos="2412"/>
              </w:tabs>
              <w:spacing w:after="120" w:line="276" w:lineRule="auto"/>
              <w:jc w:val="both"/>
              <w:rPr>
                <w:sz w:val="26"/>
                <w:szCs w:val="26"/>
              </w:rPr>
            </w:pPr>
            <w:r w:rsidRPr="00801DB9">
              <w:rPr>
                <w:sz w:val="26"/>
                <w:szCs w:val="26"/>
              </w:rPr>
              <w:t>8186</w:t>
            </w:r>
          </w:p>
        </w:tc>
      </w:tr>
      <w:tr w:rsidR="005A5AA2" w:rsidRPr="00801DB9" w:rsidTr="005A5AA2">
        <w:tc>
          <w:tcPr>
            <w:tcW w:w="2088" w:type="dxa"/>
          </w:tcPr>
          <w:p w:rsidR="005A5AA2" w:rsidRPr="00801DB9" w:rsidRDefault="005A5AA2" w:rsidP="00801DB9">
            <w:pPr>
              <w:tabs>
                <w:tab w:val="left" w:pos="2412"/>
              </w:tabs>
              <w:spacing w:after="120" w:line="276" w:lineRule="auto"/>
              <w:jc w:val="both"/>
              <w:rPr>
                <w:b/>
                <w:sz w:val="26"/>
                <w:szCs w:val="26"/>
              </w:rPr>
            </w:pPr>
            <w:r w:rsidRPr="00801DB9">
              <w:rPr>
                <w:sz w:val="26"/>
                <w:szCs w:val="26"/>
              </w:rPr>
              <w:t>5 квалификационный уровень</w:t>
            </w:r>
          </w:p>
        </w:tc>
        <w:tc>
          <w:tcPr>
            <w:tcW w:w="6300" w:type="dxa"/>
          </w:tcPr>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Старшая (*) медицинская сестра</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среднее профессиональное образование (повышенный уровень) по специальности "Лечебное дело", "Акушерское дело", "Сестринское дело" и сертификат специалиста по специальности "Сестринское дело", "Общая практика", "Сестринское дело в педиатрии"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p>
        </w:tc>
        <w:tc>
          <w:tcPr>
            <w:tcW w:w="2352" w:type="dxa"/>
            <w:vAlign w:val="center"/>
          </w:tcPr>
          <w:p w:rsidR="005A5AA2" w:rsidRPr="00801DB9" w:rsidRDefault="00EB7AB3" w:rsidP="00801DB9">
            <w:pPr>
              <w:tabs>
                <w:tab w:val="left" w:pos="2412"/>
              </w:tabs>
              <w:spacing w:after="120" w:line="276" w:lineRule="auto"/>
              <w:jc w:val="both"/>
              <w:rPr>
                <w:sz w:val="26"/>
                <w:szCs w:val="26"/>
              </w:rPr>
            </w:pPr>
            <w:r w:rsidRPr="00801DB9">
              <w:rPr>
                <w:sz w:val="26"/>
                <w:szCs w:val="26"/>
              </w:rPr>
              <w:t>8484</w:t>
            </w:r>
          </w:p>
        </w:tc>
      </w:tr>
      <w:tr w:rsidR="005A5AA2" w:rsidRPr="00801DB9" w:rsidTr="005A5AA2">
        <w:trPr>
          <w:trHeight w:val="705"/>
        </w:trPr>
        <w:tc>
          <w:tcPr>
            <w:tcW w:w="10740" w:type="dxa"/>
            <w:gridSpan w:val="3"/>
            <w:vAlign w:val="center"/>
          </w:tcPr>
          <w:p w:rsidR="005A5AA2" w:rsidRPr="00801DB9" w:rsidRDefault="005A5AA2" w:rsidP="00801DB9">
            <w:pPr>
              <w:autoSpaceDE w:val="0"/>
              <w:autoSpaceDN w:val="0"/>
              <w:adjustRightInd w:val="0"/>
              <w:spacing w:line="276" w:lineRule="auto"/>
              <w:ind w:firstLine="540"/>
              <w:jc w:val="both"/>
              <w:outlineLvl w:val="1"/>
              <w:rPr>
                <w:sz w:val="26"/>
                <w:szCs w:val="26"/>
              </w:rPr>
            </w:pPr>
            <w:r w:rsidRPr="00801DB9">
              <w:rPr>
                <w:sz w:val="26"/>
                <w:szCs w:val="26"/>
              </w:rPr>
              <w:t>Профессиональная квалификационная группа</w:t>
            </w:r>
          </w:p>
          <w:p w:rsidR="005A5AA2" w:rsidRPr="00801DB9" w:rsidRDefault="005A5AA2" w:rsidP="00801DB9">
            <w:pPr>
              <w:autoSpaceDE w:val="0"/>
              <w:autoSpaceDN w:val="0"/>
              <w:adjustRightInd w:val="0"/>
              <w:spacing w:line="276" w:lineRule="auto"/>
              <w:ind w:firstLine="540"/>
              <w:jc w:val="both"/>
              <w:outlineLvl w:val="1"/>
              <w:rPr>
                <w:b/>
                <w:sz w:val="26"/>
                <w:szCs w:val="26"/>
              </w:rPr>
            </w:pPr>
            <w:r w:rsidRPr="00801DB9">
              <w:rPr>
                <w:b/>
                <w:sz w:val="26"/>
                <w:szCs w:val="26"/>
              </w:rPr>
              <w:t>«Врачи и провизоры»</w:t>
            </w:r>
          </w:p>
        </w:tc>
      </w:tr>
      <w:tr w:rsidR="005A5AA2" w:rsidRPr="00801DB9" w:rsidTr="005A5AA2">
        <w:tc>
          <w:tcPr>
            <w:tcW w:w="2088" w:type="dxa"/>
            <w:vMerge w:val="restart"/>
          </w:tcPr>
          <w:p w:rsidR="005A5AA2" w:rsidRPr="00801DB9" w:rsidRDefault="005A5AA2" w:rsidP="00801DB9">
            <w:pPr>
              <w:tabs>
                <w:tab w:val="left" w:pos="2412"/>
              </w:tabs>
              <w:spacing w:after="120" w:line="276" w:lineRule="auto"/>
              <w:jc w:val="both"/>
              <w:rPr>
                <w:b/>
                <w:sz w:val="26"/>
                <w:szCs w:val="26"/>
              </w:rPr>
            </w:pPr>
            <w:r w:rsidRPr="00801DB9">
              <w:rPr>
                <w:sz w:val="26"/>
                <w:szCs w:val="26"/>
              </w:rPr>
              <w:t>2 квалификационный уровень</w:t>
            </w:r>
          </w:p>
        </w:tc>
        <w:tc>
          <w:tcPr>
            <w:tcW w:w="6300" w:type="dxa"/>
          </w:tcPr>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r w:rsidRPr="00801DB9">
              <w:rPr>
                <w:rFonts w:ascii="Times New Roman" w:hAnsi="Times New Roman" w:cs="Times New Roman"/>
                <w:b/>
                <w:sz w:val="26"/>
                <w:szCs w:val="26"/>
              </w:rPr>
              <w:t>Врач-педиатр</w:t>
            </w:r>
          </w:p>
          <w:p w:rsidR="005A5AA2" w:rsidRPr="00801DB9" w:rsidRDefault="005A5AA2" w:rsidP="00801DB9">
            <w:pPr>
              <w:autoSpaceDE w:val="0"/>
              <w:autoSpaceDN w:val="0"/>
              <w:adjustRightInd w:val="0"/>
              <w:spacing w:line="276" w:lineRule="auto"/>
              <w:jc w:val="both"/>
              <w:rPr>
                <w:sz w:val="26"/>
                <w:szCs w:val="26"/>
              </w:rPr>
            </w:pPr>
            <w:r w:rsidRPr="00801DB9">
              <w:rPr>
                <w:sz w:val="26"/>
                <w:szCs w:val="26"/>
              </w:rPr>
              <w:t>высшее профессиональное образование по одной из специальностей "Лечебное дело", "Педиатрия" и послевузовское профессиональное образование (интернатура и (или) ординатура) по специальности "Педиатрия" или профессиональная переподготовка по специальности "Педиатрия"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"Педиатрия";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sz w:val="26"/>
                <w:szCs w:val="26"/>
              </w:rPr>
            </w:pPr>
          </w:p>
        </w:tc>
        <w:tc>
          <w:tcPr>
            <w:tcW w:w="2352" w:type="dxa"/>
            <w:vAlign w:val="center"/>
          </w:tcPr>
          <w:p w:rsidR="005A5AA2"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9674</w:t>
            </w:r>
          </w:p>
        </w:tc>
      </w:tr>
      <w:tr w:rsidR="005A5AA2" w:rsidRPr="00801DB9" w:rsidTr="005A5AA2">
        <w:tc>
          <w:tcPr>
            <w:tcW w:w="2088" w:type="dxa"/>
            <w:vMerge/>
          </w:tcPr>
          <w:p w:rsidR="005A5AA2" w:rsidRPr="00801DB9" w:rsidRDefault="005A5AA2" w:rsidP="00801DB9">
            <w:pPr>
              <w:tabs>
                <w:tab w:val="left" w:pos="2412"/>
              </w:tabs>
              <w:spacing w:after="120" w:line="276" w:lineRule="auto"/>
              <w:jc w:val="both"/>
              <w:rPr>
                <w:sz w:val="26"/>
                <w:szCs w:val="26"/>
              </w:rPr>
            </w:pPr>
          </w:p>
        </w:tc>
        <w:tc>
          <w:tcPr>
            <w:tcW w:w="6300" w:type="dxa"/>
          </w:tcPr>
          <w:p w:rsidR="005A5AA2" w:rsidRPr="00801DB9" w:rsidRDefault="005A5AA2" w:rsidP="00801DB9">
            <w:pPr>
              <w:autoSpaceDE w:val="0"/>
              <w:autoSpaceDN w:val="0"/>
              <w:adjustRightInd w:val="0"/>
              <w:spacing w:line="276" w:lineRule="auto"/>
              <w:jc w:val="both"/>
              <w:rPr>
                <w:rFonts w:ascii="Arial" w:hAnsi="Arial" w:cs="Arial"/>
                <w:sz w:val="26"/>
                <w:szCs w:val="26"/>
              </w:rPr>
            </w:pPr>
            <w:r w:rsidRPr="00801DB9">
              <w:rPr>
                <w:b/>
                <w:sz w:val="26"/>
                <w:szCs w:val="26"/>
              </w:rPr>
              <w:t>Врач-психиатр</w:t>
            </w:r>
          </w:p>
          <w:p w:rsidR="005A5AA2" w:rsidRPr="00801DB9" w:rsidRDefault="005A5AA2" w:rsidP="00801DB9">
            <w:pPr>
              <w:autoSpaceDE w:val="0"/>
              <w:autoSpaceDN w:val="0"/>
              <w:adjustRightInd w:val="0"/>
              <w:spacing w:line="276" w:lineRule="auto"/>
              <w:jc w:val="both"/>
              <w:rPr>
                <w:sz w:val="26"/>
                <w:szCs w:val="26"/>
              </w:rPr>
            </w:pPr>
            <w:r w:rsidRPr="00801DB9">
              <w:rPr>
                <w:sz w:val="26"/>
                <w:szCs w:val="26"/>
              </w:rPr>
              <w:t>высшее профессиональное образование по специальности "Лечебное дело", "Педиатрия", послевузовское профессиональное образование (интернатура или (и) ординатура) и сертификат специалиста по специальности "Психиатрия", без предъявления требований к стажу работы</w:t>
            </w:r>
          </w:p>
          <w:p w:rsidR="005A5AA2" w:rsidRPr="00801DB9" w:rsidRDefault="005A5AA2" w:rsidP="00801DB9">
            <w:pPr>
              <w:pStyle w:val="ConsPlusNormal"/>
              <w:widowControl/>
              <w:spacing w:line="276" w:lineRule="auto"/>
              <w:ind w:firstLine="0"/>
              <w:jc w:val="both"/>
              <w:rPr>
                <w:rFonts w:ascii="Times New Roman" w:hAnsi="Times New Roman" w:cs="Times New Roman"/>
                <w:b/>
                <w:sz w:val="26"/>
                <w:szCs w:val="26"/>
              </w:rPr>
            </w:pPr>
          </w:p>
        </w:tc>
        <w:tc>
          <w:tcPr>
            <w:tcW w:w="2352" w:type="dxa"/>
            <w:vAlign w:val="center"/>
          </w:tcPr>
          <w:p w:rsidR="005A5AA2" w:rsidRPr="00801DB9" w:rsidRDefault="00EB7AB3" w:rsidP="00801DB9">
            <w:pPr>
              <w:pStyle w:val="ConsPlusNormal"/>
              <w:widowControl/>
              <w:spacing w:line="276" w:lineRule="auto"/>
              <w:ind w:firstLine="0"/>
              <w:jc w:val="both"/>
              <w:rPr>
                <w:rFonts w:ascii="Times New Roman" w:hAnsi="Times New Roman" w:cs="Times New Roman"/>
                <w:sz w:val="26"/>
                <w:szCs w:val="26"/>
              </w:rPr>
            </w:pPr>
            <w:r w:rsidRPr="00801DB9">
              <w:rPr>
                <w:rFonts w:ascii="Times New Roman" w:hAnsi="Times New Roman" w:cs="Times New Roman"/>
                <w:sz w:val="26"/>
                <w:szCs w:val="26"/>
              </w:rPr>
              <w:t>9674</w:t>
            </w:r>
          </w:p>
        </w:tc>
      </w:tr>
    </w:tbl>
    <w:p w:rsidR="005A5AA2" w:rsidRPr="00801DB9" w:rsidRDefault="005A5AA2" w:rsidP="00801DB9">
      <w:pPr>
        <w:autoSpaceDE w:val="0"/>
        <w:autoSpaceDN w:val="0"/>
        <w:adjustRightInd w:val="0"/>
        <w:spacing w:line="276" w:lineRule="auto"/>
        <w:ind w:firstLine="540"/>
        <w:jc w:val="both"/>
        <w:outlineLvl w:val="2"/>
        <w:rPr>
          <w:sz w:val="26"/>
          <w:szCs w:val="26"/>
        </w:rPr>
      </w:pPr>
      <w:r w:rsidRPr="00801DB9">
        <w:rPr>
          <w:sz w:val="26"/>
          <w:szCs w:val="26"/>
        </w:rPr>
        <w:t>ПРИМЕЧАНИЕ</w:t>
      </w:r>
    </w:p>
    <w:p w:rsidR="005A5AA2" w:rsidRPr="00801DB9" w:rsidRDefault="005A5AA2" w:rsidP="00801DB9">
      <w:pPr>
        <w:autoSpaceDE w:val="0"/>
        <w:autoSpaceDN w:val="0"/>
        <w:adjustRightInd w:val="0"/>
        <w:spacing w:line="276" w:lineRule="auto"/>
        <w:ind w:firstLine="540"/>
        <w:jc w:val="both"/>
        <w:outlineLvl w:val="2"/>
        <w:rPr>
          <w:sz w:val="26"/>
          <w:szCs w:val="26"/>
        </w:rPr>
      </w:pPr>
      <w:r w:rsidRPr="00801DB9">
        <w:rPr>
          <w:sz w:val="26"/>
          <w:szCs w:val="26"/>
        </w:rPr>
        <w:t>* - Должностное наименование "старший" устанавливается при условии, если специалист осуществляет руководство подчиненными ему исполнителями.</w:t>
      </w:r>
    </w:p>
    <w:p w:rsidR="0018451D" w:rsidRPr="00801DB9" w:rsidRDefault="008C4841" w:rsidP="00801DB9">
      <w:pPr>
        <w:spacing w:line="276" w:lineRule="auto"/>
        <w:jc w:val="both"/>
        <w:rPr>
          <w:sz w:val="26"/>
          <w:szCs w:val="26"/>
        </w:rPr>
      </w:pPr>
      <w:r>
        <w:rPr>
          <w:b/>
          <w:sz w:val="26"/>
          <w:szCs w:val="26"/>
        </w:rPr>
        <w:lastRenderedPageBreak/>
        <w:t xml:space="preserve">                                                                                                                       </w:t>
      </w:r>
      <w:r w:rsidR="00432CB4">
        <w:rPr>
          <w:b/>
          <w:sz w:val="26"/>
          <w:szCs w:val="26"/>
        </w:rPr>
        <w:t xml:space="preserve">   </w:t>
      </w:r>
      <w:r w:rsidR="0018451D" w:rsidRPr="00801DB9">
        <w:rPr>
          <w:sz w:val="26"/>
          <w:szCs w:val="26"/>
        </w:rPr>
        <w:t>ПРИЛОЖЕНИЕ №5</w:t>
      </w:r>
    </w:p>
    <w:p w:rsidR="008C4841" w:rsidRDefault="0018451D" w:rsidP="008C4841">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w:t>
      </w:r>
    </w:p>
    <w:p w:rsidR="008C4841" w:rsidRDefault="008C4841" w:rsidP="008C4841">
      <w:pPr>
        <w:spacing w:line="276" w:lineRule="auto"/>
        <w:jc w:val="center"/>
        <w:rPr>
          <w:sz w:val="26"/>
          <w:szCs w:val="26"/>
        </w:rPr>
      </w:pPr>
      <w:r>
        <w:rPr>
          <w:sz w:val="26"/>
          <w:szCs w:val="26"/>
        </w:rPr>
        <w:t xml:space="preserve">                                                                                </w:t>
      </w:r>
      <w:r w:rsidR="0018451D" w:rsidRPr="00801DB9">
        <w:rPr>
          <w:sz w:val="26"/>
          <w:szCs w:val="26"/>
        </w:rPr>
        <w:t xml:space="preserve"> муниципальных образовательных</w:t>
      </w:r>
      <w:r>
        <w:rPr>
          <w:sz w:val="26"/>
          <w:szCs w:val="26"/>
        </w:rPr>
        <w:t xml:space="preserve"> </w:t>
      </w:r>
      <w:r w:rsidR="0018451D" w:rsidRPr="00801DB9">
        <w:rPr>
          <w:sz w:val="26"/>
          <w:szCs w:val="26"/>
        </w:rPr>
        <w:t>учреждений</w:t>
      </w:r>
    </w:p>
    <w:p w:rsidR="008C4841" w:rsidRDefault="008C4841" w:rsidP="008C4841">
      <w:pPr>
        <w:spacing w:line="276" w:lineRule="auto"/>
        <w:jc w:val="center"/>
        <w:rPr>
          <w:sz w:val="26"/>
          <w:szCs w:val="26"/>
        </w:rPr>
      </w:pPr>
      <w:r>
        <w:rPr>
          <w:sz w:val="26"/>
          <w:szCs w:val="26"/>
        </w:rPr>
        <w:t xml:space="preserve">                                                                            </w:t>
      </w:r>
      <w:r w:rsidR="0018451D" w:rsidRPr="00801DB9">
        <w:rPr>
          <w:sz w:val="26"/>
          <w:szCs w:val="26"/>
        </w:rPr>
        <w:t xml:space="preserve"> и муниципальных учреждений дополнительного</w:t>
      </w:r>
    </w:p>
    <w:p w:rsidR="0018451D" w:rsidRPr="00801DB9" w:rsidRDefault="008C4841" w:rsidP="008C4841">
      <w:pPr>
        <w:spacing w:line="276" w:lineRule="auto"/>
        <w:jc w:val="center"/>
        <w:rPr>
          <w:sz w:val="26"/>
          <w:szCs w:val="26"/>
        </w:rPr>
      </w:pPr>
      <w:r>
        <w:rPr>
          <w:sz w:val="26"/>
          <w:szCs w:val="26"/>
        </w:rPr>
        <w:t xml:space="preserve">                                                                                                 </w:t>
      </w:r>
      <w:r w:rsidR="0018451D" w:rsidRPr="00801DB9">
        <w:rPr>
          <w:sz w:val="26"/>
          <w:szCs w:val="26"/>
        </w:rPr>
        <w:t xml:space="preserve"> образования детей,</w:t>
      </w:r>
      <w:r>
        <w:rPr>
          <w:sz w:val="26"/>
          <w:szCs w:val="26"/>
        </w:rPr>
        <w:t xml:space="preserve"> </w:t>
      </w:r>
      <w:r w:rsidR="0018451D" w:rsidRPr="00801DB9">
        <w:rPr>
          <w:sz w:val="26"/>
          <w:szCs w:val="26"/>
        </w:rPr>
        <w:t>утвержденному</w:t>
      </w:r>
    </w:p>
    <w:p w:rsidR="008C4841" w:rsidRDefault="0018451D" w:rsidP="008C4841">
      <w:pPr>
        <w:spacing w:line="276" w:lineRule="auto"/>
        <w:jc w:val="right"/>
        <w:rPr>
          <w:sz w:val="26"/>
          <w:szCs w:val="26"/>
        </w:rPr>
      </w:pPr>
      <w:r w:rsidRPr="00801DB9">
        <w:rPr>
          <w:sz w:val="26"/>
          <w:szCs w:val="26"/>
        </w:rPr>
        <w:t>постановление</w:t>
      </w:r>
      <w:r w:rsidR="003B1954" w:rsidRPr="00801DB9">
        <w:rPr>
          <w:sz w:val="26"/>
          <w:szCs w:val="26"/>
        </w:rPr>
        <w:t>м</w:t>
      </w:r>
      <w:r w:rsidRPr="00801DB9">
        <w:rPr>
          <w:sz w:val="26"/>
          <w:szCs w:val="26"/>
        </w:rPr>
        <w:t xml:space="preserve"> администрации муниципального</w:t>
      </w:r>
    </w:p>
    <w:p w:rsidR="0018451D" w:rsidRPr="00801DB9" w:rsidRDefault="0018451D" w:rsidP="008C4841">
      <w:pPr>
        <w:spacing w:line="276" w:lineRule="auto"/>
        <w:jc w:val="right"/>
        <w:rPr>
          <w:sz w:val="26"/>
          <w:szCs w:val="26"/>
        </w:rPr>
      </w:pPr>
      <w:r w:rsidRPr="00801DB9">
        <w:rPr>
          <w:sz w:val="26"/>
          <w:szCs w:val="26"/>
        </w:rPr>
        <w:t xml:space="preserve"> образования городской округ</w:t>
      </w:r>
    </w:p>
    <w:p w:rsidR="0018451D" w:rsidRPr="00801DB9" w:rsidRDefault="0018451D" w:rsidP="008C4841">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18451D" w:rsidRPr="00801DB9" w:rsidRDefault="0018451D" w:rsidP="008C4841">
      <w:pPr>
        <w:spacing w:line="276" w:lineRule="auto"/>
        <w:jc w:val="right"/>
        <w:rPr>
          <w:sz w:val="26"/>
          <w:szCs w:val="26"/>
        </w:rPr>
      </w:pPr>
      <w:r w:rsidRPr="00801DB9">
        <w:rPr>
          <w:sz w:val="26"/>
          <w:szCs w:val="26"/>
        </w:rPr>
        <w:t>от _______________________№_________</w:t>
      </w:r>
    </w:p>
    <w:p w:rsidR="0018451D" w:rsidRPr="00801DB9" w:rsidRDefault="0018451D" w:rsidP="00801DB9">
      <w:pPr>
        <w:spacing w:line="276" w:lineRule="auto"/>
        <w:jc w:val="both"/>
        <w:rPr>
          <w:sz w:val="26"/>
          <w:szCs w:val="26"/>
        </w:rPr>
      </w:pPr>
    </w:p>
    <w:p w:rsidR="0018451D" w:rsidRPr="00801DB9" w:rsidRDefault="000B4965" w:rsidP="00432CB4">
      <w:pPr>
        <w:spacing w:line="276" w:lineRule="auto"/>
        <w:jc w:val="center"/>
        <w:rPr>
          <w:b/>
          <w:sz w:val="26"/>
          <w:szCs w:val="26"/>
        </w:rPr>
      </w:pPr>
      <w:r w:rsidRPr="00801DB9">
        <w:rPr>
          <w:b/>
          <w:sz w:val="26"/>
          <w:szCs w:val="26"/>
        </w:rPr>
        <w:t>ПОВЫШАЮЩИЙ КОЭФФИЦИЕНТ СПЕЦИФИКИ РАБОТЫ,</w:t>
      </w:r>
    </w:p>
    <w:p w:rsidR="000B4965" w:rsidRPr="00801DB9" w:rsidRDefault="000B4965" w:rsidP="00432CB4">
      <w:pPr>
        <w:spacing w:line="276" w:lineRule="auto"/>
        <w:jc w:val="center"/>
        <w:rPr>
          <w:b/>
          <w:sz w:val="26"/>
          <w:szCs w:val="26"/>
        </w:rPr>
      </w:pPr>
      <w:r w:rsidRPr="00801DB9">
        <w:rPr>
          <w:b/>
          <w:sz w:val="26"/>
          <w:szCs w:val="26"/>
        </w:rPr>
        <w:t>основания для его установления</w:t>
      </w:r>
    </w:p>
    <w:p w:rsidR="000B4965" w:rsidRPr="00801DB9" w:rsidRDefault="000B4965" w:rsidP="00801DB9">
      <w:pPr>
        <w:spacing w:line="276" w:lineRule="auto"/>
        <w:jc w:val="both"/>
        <w:rPr>
          <w:b/>
          <w:sz w:val="26"/>
          <w:szCs w:val="26"/>
        </w:rPr>
      </w:pPr>
    </w:p>
    <w:tbl>
      <w:tblPr>
        <w:tblStyle w:val="a3"/>
        <w:tblW w:w="10598" w:type="dxa"/>
        <w:tblLayout w:type="fixed"/>
        <w:tblLook w:val="01E0" w:firstRow="1" w:lastRow="1" w:firstColumn="1" w:lastColumn="1" w:noHBand="0" w:noVBand="0"/>
      </w:tblPr>
      <w:tblGrid>
        <w:gridCol w:w="1008"/>
        <w:gridCol w:w="6897"/>
        <w:gridCol w:w="2693"/>
      </w:tblGrid>
      <w:tr w:rsidR="000B4965" w:rsidRPr="00801DB9" w:rsidTr="000B4965">
        <w:trPr>
          <w:tblHeader/>
        </w:trPr>
        <w:tc>
          <w:tcPr>
            <w:tcW w:w="1008" w:type="dxa"/>
          </w:tcPr>
          <w:p w:rsidR="000B4965" w:rsidRPr="00801DB9" w:rsidRDefault="000B4965" w:rsidP="00801DB9">
            <w:pPr>
              <w:tabs>
                <w:tab w:val="left" w:pos="2412"/>
              </w:tabs>
              <w:spacing w:after="120" w:line="276" w:lineRule="auto"/>
              <w:jc w:val="both"/>
              <w:rPr>
                <w:b/>
                <w:bCs/>
                <w:sz w:val="26"/>
                <w:szCs w:val="26"/>
              </w:rPr>
            </w:pPr>
            <w:r w:rsidRPr="00801DB9">
              <w:rPr>
                <w:b/>
                <w:bCs/>
                <w:sz w:val="26"/>
                <w:szCs w:val="26"/>
              </w:rPr>
              <w:t xml:space="preserve">№ </w:t>
            </w:r>
            <w:proofErr w:type="spellStart"/>
            <w:r w:rsidRPr="00801DB9">
              <w:rPr>
                <w:b/>
                <w:bCs/>
                <w:sz w:val="26"/>
                <w:szCs w:val="26"/>
              </w:rPr>
              <w:t>пп</w:t>
            </w:r>
            <w:proofErr w:type="spellEnd"/>
          </w:p>
        </w:tc>
        <w:tc>
          <w:tcPr>
            <w:tcW w:w="6897" w:type="dxa"/>
          </w:tcPr>
          <w:p w:rsidR="000B4965" w:rsidRPr="00801DB9" w:rsidRDefault="000B4965" w:rsidP="00801DB9">
            <w:pPr>
              <w:spacing w:line="276" w:lineRule="auto"/>
              <w:jc w:val="both"/>
              <w:rPr>
                <w:b/>
                <w:bCs/>
                <w:sz w:val="26"/>
                <w:szCs w:val="26"/>
              </w:rPr>
            </w:pPr>
            <w:r w:rsidRPr="00801DB9">
              <w:rPr>
                <w:b/>
                <w:bCs/>
                <w:sz w:val="26"/>
                <w:szCs w:val="26"/>
              </w:rPr>
              <w:t>Основание для установления повышающего коэффициента специфики работы</w:t>
            </w:r>
          </w:p>
        </w:tc>
        <w:tc>
          <w:tcPr>
            <w:tcW w:w="2693" w:type="dxa"/>
          </w:tcPr>
          <w:p w:rsidR="000B4965" w:rsidRPr="00801DB9" w:rsidRDefault="000B4965" w:rsidP="00801DB9">
            <w:pPr>
              <w:spacing w:after="120" w:line="276" w:lineRule="auto"/>
              <w:jc w:val="both"/>
              <w:rPr>
                <w:b/>
                <w:bCs/>
                <w:sz w:val="26"/>
                <w:szCs w:val="26"/>
              </w:rPr>
            </w:pPr>
            <w:r w:rsidRPr="00801DB9">
              <w:rPr>
                <w:b/>
                <w:bCs/>
                <w:sz w:val="26"/>
                <w:szCs w:val="26"/>
              </w:rPr>
              <w:t>Значение соответствующего основания</w:t>
            </w:r>
          </w:p>
        </w:tc>
      </w:tr>
      <w:tr w:rsidR="000B4965" w:rsidRPr="00801DB9" w:rsidTr="000B4965">
        <w:tc>
          <w:tcPr>
            <w:tcW w:w="1008" w:type="dxa"/>
          </w:tcPr>
          <w:p w:rsidR="000B4965" w:rsidRPr="00801DB9" w:rsidRDefault="000B4965" w:rsidP="00801DB9">
            <w:pPr>
              <w:tabs>
                <w:tab w:val="left" w:pos="2412"/>
              </w:tabs>
              <w:spacing w:after="120" w:line="276" w:lineRule="auto"/>
              <w:jc w:val="both"/>
              <w:rPr>
                <w:sz w:val="26"/>
                <w:szCs w:val="26"/>
              </w:rPr>
            </w:pPr>
            <w:r w:rsidRPr="00801DB9">
              <w:rPr>
                <w:sz w:val="26"/>
                <w:szCs w:val="26"/>
              </w:rPr>
              <w:t>1.</w:t>
            </w:r>
          </w:p>
        </w:tc>
        <w:tc>
          <w:tcPr>
            <w:tcW w:w="6897" w:type="dxa"/>
          </w:tcPr>
          <w:p w:rsidR="000B4965" w:rsidRPr="00801DB9" w:rsidRDefault="000B4965" w:rsidP="00801DB9">
            <w:pPr>
              <w:autoSpaceDE w:val="0"/>
              <w:autoSpaceDN w:val="0"/>
              <w:adjustRightInd w:val="0"/>
              <w:spacing w:line="276" w:lineRule="auto"/>
              <w:ind w:firstLine="72"/>
              <w:jc w:val="both"/>
              <w:outlineLvl w:val="2"/>
              <w:rPr>
                <w:sz w:val="26"/>
                <w:szCs w:val="26"/>
              </w:rPr>
            </w:pPr>
            <w:r w:rsidRPr="00801DB9">
              <w:rPr>
                <w:sz w:val="26"/>
                <w:szCs w:val="26"/>
              </w:rPr>
              <w:t>За работу на селе женщинам, чей рабочий день по условиям труда разделен на части (с перерывом рабочего времени более 2 часов)</w:t>
            </w:r>
          </w:p>
          <w:p w:rsidR="000B4965" w:rsidRPr="00801DB9" w:rsidRDefault="000B4965" w:rsidP="00801DB9">
            <w:pPr>
              <w:autoSpaceDE w:val="0"/>
              <w:autoSpaceDN w:val="0"/>
              <w:adjustRightInd w:val="0"/>
              <w:spacing w:line="276" w:lineRule="auto"/>
              <w:ind w:firstLine="72"/>
              <w:jc w:val="both"/>
              <w:outlineLvl w:val="2"/>
              <w:rPr>
                <w:b/>
                <w:sz w:val="26"/>
                <w:szCs w:val="26"/>
              </w:rPr>
            </w:pPr>
          </w:p>
        </w:tc>
        <w:tc>
          <w:tcPr>
            <w:tcW w:w="2693" w:type="dxa"/>
            <w:vAlign w:val="center"/>
          </w:tcPr>
          <w:p w:rsidR="000B4965" w:rsidRPr="00801DB9" w:rsidRDefault="000B4965" w:rsidP="00801DB9">
            <w:pPr>
              <w:tabs>
                <w:tab w:val="left" w:pos="2412"/>
              </w:tabs>
              <w:spacing w:after="120" w:line="276" w:lineRule="auto"/>
              <w:jc w:val="both"/>
              <w:rPr>
                <w:sz w:val="26"/>
                <w:szCs w:val="26"/>
              </w:rPr>
            </w:pPr>
            <w:r w:rsidRPr="00801DB9">
              <w:rPr>
                <w:sz w:val="26"/>
                <w:szCs w:val="26"/>
              </w:rPr>
              <w:t>0,30</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2.</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работу в образовательных учреждениях, имеющих специальные (коррекционные) отделения, классы, группы для обучающихся, воспитанников с ограниченными возможностями здоровья (работникам, непосредственно занятым в таких отделениях, классах, группах)</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0,20</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3.</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работу с детьми с ограниченными возможностями здоровья, обучающимися в классах, не относящихся к специальным (коррекционным) (за каждого обучающегося с ограниченными возможностями)</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0,02</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4.</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индивидуальное обучение на дому больных детей (при наличии соответствующего медицинского заключения) учителям</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0,20</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5.</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индивидуальное и групповое обучение детей, находящихся на длительном лечении в больницах, учителям</w:t>
            </w: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0,20</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6.</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работу специалистам в психолого-педагогических и медико-педагогических комиссиях, логопедических пунктах (группах)</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0,20</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7.</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 xml:space="preserve">За работу в классах с углубленным изучением отдельных предметов общеобразовательных учреждений с углубленным изучением отдельных предметов, </w:t>
            </w:r>
            <w:r w:rsidRPr="00801DB9">
              <w:rPr>
                <w:sz w:val="26"/>
                <w:szCs w:val="26"/>
              </w:rPr>
              <w:lastRenderedPageBreak/>
              <w:t>обеспечивающих дополнительную (углубленную) подготовку обучающихся по одному или нескольким предметам</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highlight w:val="green"/>
              </w:rPr>
            </w:pPr>
            <w:r w:rsidRPr="00801DB9">
              <w:rPr>
                <w:sz w:val="26"/>
                <w:szCs w:val="26"/>
              </w:rPr>
              <w:lastRenderedPageBreak/>
              <w:t>0,15</w:t>
            </w:r>
          </w:p>
        </w:tc>
      </w:tr>
      <w:tr w:rsidR="000B4965" w:rsidRPr="00801DB9" w:rsidTr="000B4965">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lastRenderedPageBreak/>
              <w:t>8.</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работу в общеобразовательных учреждениях при исправительно-трудовых учреждениях</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EB7158" w:rsidP="00801DB9">
            <w:pPr>
              <w:tabs>
                <w:tab w:val="left" w:pos="2412"/>
              </w:tabs>
              <w:spacing w:line="276" w:lineRule="auto"/>
              <w:jc w:val="both"/>
              <w:rPr>
                <w:sz w:val="26"/>
                <w:szCs w:val="26"/>
              </w:rPr>
            </w:pPr>
            <w:r w:rsidRPr="00801DB9">
              <w:rPr>
                <w:sz w:val="26"/>
                <w:szCs w:val="26"/>
              </w:rPr>
              <w:t>1,10</w:t>
            </w:r>
          </w:p>
        </w:tc>
      </w:tr>
      <w:tr w:rsidR="000B4965" w:rsidRPr="00801DB9" w:rsidTr="00A564FE">
        <w:trPr>
          <w:trHeight w:val="1380"/>
        </w:trPr>
        <w:tc>
          <w:tcPr>
            <w:tcW w:w="1008" w:type="dxa"/>
          </w:tcPr>
          <w:p w:rsidR="000B4965" w:rsidRPr="00801DB9" w:rsidRDefault="000B4965" w:rsidP="00801DB9">
            <w:pPr>
              <w:tabs>
                <w:tab w:val="left" w:pos="2412"/>
              </w:tabs>
              <w:spacing w:line="276" w:lineRule="auto"/>
              <w:jc w:val="both"/>
              <w:rPr>
                <w:sz w:val="26"/>
                <w:szCs w:val="26"/>
              </w:rPr>
            </w:pPr>
            <w:r w:rsidRPr="00801DB9">
              <w:rPr>
                <w:sz w:val="26"/>
                <w:szCs w:val="26"/>
              </w:rPr>
              <w:t>9.</w:t>
            </w:r>
          </w:p>
        </w:tc>
        <w:tc>
          <w:tcPr>
            <w:tcW w:w="6897" w:type="dxa"/>
          </w:tcPr>
          <w:p w:rsidR="000B4965" w:rsidRPr="00801DB9" w:rsidRDefault="000B4965" w:rsidP="00801DB9">
            <w:pPr>
              <w:autoSpaceDE w:val="0"/>
              <w:autoSpaceDN w:val="0"/>
              <w:adjustRightInd w:val="0"/>
              <w:spacing w:line="276" w:lineRule="auto"/>
              <w:jc w:val="both"/>
              <w:rPr>
                <w:sz w:val="26"/>
                <w:szCs w:val="26"/>
              </w:rPr>
            </w:pPr>
            <w:r w:rsidRPr="00801DB9">
              <w:rPr>
                <w:sz w:val="26"/>
                <w:szCs w:val="26"/>
              </w:rPr>
              <w:t>За работу в классах (группах, учебно-консультационных пунктах) учителям и преподавателям национального языка и литературы общеобразовательных учреждений с русским языком обучения</w:t>
            </w:r>
          </w:p>
          <w:p w:rsidR="000B4965" w:rsidRPr="00801DB9" w:rsidRDefault="000B4965" w:rsidP="00801DB9">
            <w:pPr>
              <w:autoSpaceDE w:val="0"/>
              <w:autoSpaceDN w:val="0"/>
              <w:adjustRightInd w:val="0"/>
              <w:spacing w:line="276" w:lineRule="auto"/>
              <w:jc w:val="both"/>
              <w:rPr>
                <w:sz w:val="26"/>
                <w:szCs w:val="26"/>
              </w:rPr>
            </w:pPr>
          </w:p>
        </w:tc>
        <w:tc>
          <w:tcPr>
            <w:tcW w:w="2693" w:type="dxa"/>
            <w:vAlign w:val="center"/>
          </w:tcPr>
          <w:p w:rsidR="000B4965" w:rsidRPr="00801DB9" w:rsidRDefault="000B4965" w:rsidP="00801DB9">
            <w:pPr>
              <w:tabs>
                <w:tab w:val="left" w:pos="2412"/>
              </w:tabs>
              <w:spacing w:line="276" w:lineRule="auto"/>
              <w:jc w:val="both"/>
              <w:rPr>
                <w:sz w:val="26"/>
                <w:szCs w:val="26"/>
              </w:rPr>
            </w:pPr>
            <w:r w:rsidRPr="00801DB9">
              <w:rPr>
                <w:sz w:val="26"/>
                <w:szCs w:val="26"/>
              </w:rPr>
              <w:t>0,15</w:t>
            </w:r>
          </w:p>
        </w:tc>
      </w:tr>
    </w:tbl>
    <w:p w:rsidR="000B4965" w:rsidRPr="00801DB9" w:rsidRDefault="000B4965" w:rsidP="00801DB9">
      <w:pPr>
        <w:spacing w:line="276" w:lineRule="auto"/>
        <w:jc w:val="both"/>
        <w:rPr>
          <w:b/>
          <w:sz w:val="26"/>
          <w:szCs w:val="26"/>
        </w:rPr>
      </w:pPr>
    </w:p>
    <w:p w:rsidR="000B4965" w:rsidRPr="00801DB9" w:rsidRDefault="000B4965" w:rsidP="00801DB9">
      <w:pPr>
        <w:spacing w:line="276" w:lineRule="auto"/>
        <w:jc w:val="both"/>
        <w:rPr>
          <w:b/>
          <w:sz w:val="26"/>
          <w:szCs w:val="26"/>
        </w:rPr>
      </w:pPr>
    </w:p>
    <w:p w:rsidR="000B4965" w:rsidRPr="00801DB9" w:rsidRDefault="000B4965" w:rsidP="00801DB9">
      <w:pPr>
        <w:spacing w:line="276" w:lineRule="auto"/>
        <w:jc w:val="both"/>
        <w:rPr>
          <w:b/>
          <w:sz w:val="26"/>
          <w:szCs w:val="26"/>
        </w:rPr>
      </w:pPr>
    </w:p>
    <w:p w:rsidR="000B4965" w:rsidRPr="00801DB9" w:rsidRDefault="000B4965" w:rsidP="00801DB9">
      <w:pPr>
        <w:spacing w:line="276" w:lineRule="auto"/>
        <w:jc w:val="both"/>
        <w:rPr>
          <w:b/>
          <w:sz w:val="26"/>
          <w:szCs w:val="26"/>
        </w:rPr>
      </w:pPr>
    </w:p>
    <w:p w:rsidR="000B4965" w:rsidRPr="00801DB9" w:rsidRDefault="00432CB4" w:rsidP="00801DB9">
      <w:pPr>
        <w:spacing w:line="276" w:lineRule="auto"/>
        <w:jc w:val="both"/>
        <w:rPr>
          <w:sz w:val="26"/>
          <w:szCs w:val="26"/>
        </w:rPr>
      </w:pPr>
      <w:r>
        <w:rPr>
          <w:sz w:val="26"/>
          <w:szCs w:val="26"/>
        </w:rPr>
        <w:t xml:space="preserve">                                                                                                                              </w:t>
      </w:r>
      <w:r w:rsidR="000B4965" w:rsidRPr="00801DB9">
        <w:rPr>
          <w:sz w:val="26"/>
          <w:szCs w:val="26"/>
        </w:rPr>
        <w:t>ПРИЛОЖЕНИЕ №6</w:t>
      </w:r>
    </w:p>
    <w:p w:rsidR="008C4841" w:rsidRDefault="000B4965" w:rsidP="008C4841">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 </w:t>
      </w:r>
    </w:p>
    <w:p w:rsidR="000B4965" w:rsidRPr="00801DB9" w:rsidRDefault="000B4965" w:rsidP="008C4841">
      <w:pPr>
        <w:spacing w:line="276" w:lineRule="auto"/>
        <w:jc w:val="right"/>
        <w:rPr>
          <w:sz w:val="26"/>
          <w:szCs w:val="26"/>
        </w:rPr>
      </w:pPr>
      <w:r w:rsidRPr="00801DB9">
        <w:rPr>
          <w:sz w:val="26"/>
          <w:szCs w:val="26"/>
        </w:rPr>
        <w:t>муниципальных образовательных</w:t>
      </w:r>
    </w:p>
    <w:p w:rsidR="008C4841" w:rsidRDefault="000B4965" w:rsidP="008C4841">
      <w:pPr>
        <w:spacing w:line="276" w:lineRule="auto"/>
        <w:jc w:val="right"/>
        <w:rPr>
          <w:sz w:val="26"/>
          <w:szCs w:val="26"/>
        </w:rPr>
      </w:pPr>
      <w:r w:rsidRPr="00801DB9">
        <w:rPr>
          <w:sz w:val="26"/>
          <w:szCs w:val="26"/>
        </w:rPr>
        <w:t>учреждений и муниципальных учреждений</w:t>
      </w:r>
    </w:p>
    <w:p w:rsidR="008C4841" w:rsidRDefault="000B4965" w:rsidP="008C4841">
      <w:pPr>
        <w:spacing w:line="276" w:lineRule="auto"/>
        <w:jc w:val="right"/>
        <w:rPr>
          <w:sz w:val="26"/>
          <w:szCs w:val="26"/>
        </w:rPr>
      </w:pPr>
      <w:r w:rsidRPr="00801DB9">
        <w:rPr>
          <w:sz w:val="26"/>
          <w:szCs w:val="26"/>
        </w:rPr>
        <w:t xml:space="preserve"> дополнительного образования детей,</w:t>
      </w:r>
    </w:p>
    <w:p w:rsidR="001D06A5" w:rsidRDefault="008C4841" w:rsidP="001D06A5">
      <w:pPr>
        <w:spacing w:line="276" w:lineRule="auto"/>
        <w:rPr>
          <w:sz w:val="26"/>
          <w:szCs w:val="26"/>
        </w:rPr>
      </w:pPr>
      <w:r>
        <w:rPr>
          <w:sz w:val="26"/>
          <w:szCs w:val="26"/>
        </w:rPr>
        <w:t xml:space="preserve">                                                               </w:t>
      </w:r>
      <w:r w:rsidR="001D06A5">
        <w:rPr>
          <w:sz w:val="26"/>
          <w:szCs w:val="26"/>
        </w:rPr>
        <w:t xml:space="preserve">              </w:t>
      </w:r>
      <w:r w:rsidR="000B4965" w:rsidRPr="00801DB9">
        <w:rPr>
          <w:sz w:val="26"/>
          <w:szCs w:val="26"/>
        </w:rPr>
        <w:t>утвержденному</w:t>
      </w:r>
      <w:r w:rsidR="001D06A5">
        <w:rPr>
          <w:sz w:val="26"/>
          <w:szCs w:val="26"/>
        </w:rPr>
        <w:t xml:space="preserve"> </w:t>
      </w:r>
      <w:r w:rsidR="000B4965" w:rsidRPr="00801DB9">
        <w:rPr>
          <w:sz w:val="26"/>
          <w:szCs w:val="26"/>
        </w:rPr>
        <w:t>постановление</w:t>
      </w:r>
      <w:r w:rsidR="003B1954" w:rsidRPr="00801DB9">
        <w:rPr>
          <w:sz w:val="26"/>
          <w:szCs w:val="26"/>
        </w:rPr>
        <w:t>м</w:t>
      </w:r>
      <w:r w:rsidR="000B4965" w:rsidRPr="00801DB9">
        <w:rPr>
          <w:sz w:val="26"/>
          <w:szCs w:val="26"/>
        </w:rPr>
        <w:t xml:space="preserve"> </w:t>
      </w:r>
      <w:r w:rsidR="001D06A5">
        <w:rPr>
          <w:sz w:val="26"/>
          <w:szCs w:val="26"/>
        </w:rPr>
        <w:t xml:space="preserve">администрации  </w:t>
      </w:r>
    </w:p>
    <w:p w:rsidR="000B4965" w:rsidRPr="00801DB9" w:rsidRDefault="001D06A5" w:rsidP="001D06A5">
      <w:pPr>
        <w:spacing w:line="276" w:lineRule="auto"/>
        <w:rPr>
          <w:sz w:val="26"/>
          <w:szCs w:val="26"/>
        </w:rPr>
      </w:pPr>
      <w:r>
        <w:rPr>
          <w:sz w:val="26"/>
          <w:szCs w:val="26"/>
        </w:rPr>
        <w:t xml:space="preserve">                                                                               муниципального </w:t>
      </w:r>
      <w:proofErr w:type="gramStart"/>
      <w:r>
        <w:rPr>
          <w:sz w:val="26"/>
          <w:szCs w:val="26"/>
        </w:rPr>
        <w:t>образования  городской</w:t>
      </w:r>
      <w:proofErr w:type="gramEnd"/>
      <w:r>
        <w:rPr>
          <w:sz w:val="26"/>
          <w:szCs w:val="26"/>
        </w:rPr>
        <w:t xml:space="preserve"> округ                                                                 </w:t>
      </w:r>
      <w:r w:rsidR="000B4965" w:rsidRPr="00801DB9">
        <w:rPr>
          <w:sz w:val="26"/>
          <w:szCs w:val="26"/>
        </w:rPr>
        <w:t xml:space="preserve"> </w:t>
      </w:r>
      <w:r w:rsidR="008C4841">
        <w:rPr>
          <w:sz w:val="26"/>
          <w:szCs w:val="26"/>
        </w:rPr>
        <w:t xml:space="preserve">  </w:t>
      </w:r>
      <w:r>
        <w:rPr>
          <w:sz w:val="26"/>
          <w:szCs w:val="26"/>
        </w:rPr>
        <w:t xml:space="preserve">                                                                               </w:t>
      </w:r>
    </w:p>
    <w:p w:rsidR="000B4965" w:rsidRPr="00801DB9" w:rsidRDefault="000B4965" w:rsidP="008C4841">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0B4965" w:rsidRPr="00801DB9" w:rsidRDefault="000B4965" w:rsidP="008C4841">
      <w:pPr>
        <w:spacing w:line="276" w:lineRule="auto"/>
        <w:jc w:val="right"/>
        <w:rPr>
          <w:sz w:val="26"/>
          <w:szCs w:val="26"/>
        </w:rPr>
      </w:pPr>
      <w:r w:rsidRPr="00801DB9">
        <w:rPr>
          <w:sz w:val="26"/>
          <w:szCs w:val="26"/>
        </w:rPr>
        <w:t>от _______________________№_________</w:t>
      </w:r>
    </w:p>
    <w:p w:rsidR="000B4965" w:rsidRPr="00801DB9" w:rsidRDefault="000B4965" w:rsidP="00432CB4">
      <w:pPr>
        <w:spacing w:line="276" w:lineRule="auto"/>
        <w:jc w:val="center"/>
        <w:rPr>
          <w:sz w:val="26"/>
          <w:szCs w:val="26"/>
        </w:rPr>
      </w:pPr>
    </w:p>
    <w:p w:rsidR="000B4965" w:rsidRPr="00801DB9" w:rsidRDefault="000B4965" w:rsidP="00432CB4">
      <w:pPr>
        <w:spacing w:line="276" w:lineRule="auto"/>
        <w:jc w:val="center"/>
        <w:rPr>
          <w:b/>
          <w:sz w:val="26"/>
          <w:szCs w:val="26"/>
        </w:rPr>
      </w:pPr>
      <w:r w:rsidRPr="00801DB9">
        <w:rPr>
          <w:b/>
          <w:sz w:val="26"/>
          <w:szCs w:val="26"/>
        </w:rPr>
        <w:t>РАЗМЕРЫ</w:t>
      </w:r>
    </w:p>
    <w:p w:rsidR="000B4965" w:rsidRPr="00801DB9" w:rsidRDefault="000B4965" w:rsidP="00432CB4">
      <w:pPr>
        <w:spacing w:line="276" w:lineRule="auto"/>
        <w:jc w:val="center"/>
        <w:rPr>
          <w:b/>
          <w:sz w:val="26"/>
          <w:szCs w:val="26"/>
        </w:rPr>
      </w:pPr>
      <w:r w:rsidRPr="00801DB9">
        <w:rPr>
          <w:b/>
          <w:sz w:val="26"/>
          <w:szCs w:val="26"/>
        </w:rPr>
        <w:t>выплат по дополнительным трудозатратам по обеспечению образовательного процесса</w:t>
      </w:r>
    </w:p>
    <w:p w:rsidR="0089080B" w:rsidRPr="00801DB9" w:rsidRDefault="0089080B" w:rsidP="00432CB4">
      <w:pPr>
        <w:spacing w:line="276" w:lineRule="auto"/>
        <w:jc w:val="center"/>
        <w:rPr>
          <w:b/>
          <w:sz w:val="26"/>
          <w:szCs w:val="26"/>
        </w:rPr>
      </w:pPr>
    </w:p>
    <w:tbl>
      <w:tblPr>
        <w:tblStyle w:val="a3"/>
        <w:tblW w:w="10598" w:type="dxa"/>
        <w:tblLayout w:type="fixed"/>
        <w:tblLook w:val="01E0" w:firstRow="1" w:lastRow="1" w:firstColumn="1" w:lastColumn="1" w:noHBand="0" w:noVBand="0"/>
      </w:tblPr>
      <w:tblGrid>
        <w:gridCol w:w="1008"/>
        <w:gridCol w:w="7380"/>
        <w:gridCol w:w="2210"/>
      </w:tblGrid>
      <w:tr w:rsidR="0089080B" w:rsidRPr="00801DB9" w:rsidTr="0089080B">
        <w:trPr>
          <w:trHeight w:val="833"/>
          <w:tblHeader/>
        </w:trPr>
        <w:tc>
          <w:tcPr>
            <w:tcW w:w="1008" w:type="dxa"/>
          </w:tcPr>
          <w:p w:rsidR="0089080B" w:rsidRPr="00801DB9" w:rsidRDefault="0089080B" w:rsidP="00801DB9">
            <w:pPr>
              <w:tabs>
                <w:tab w:val="left" w:pos="2412"/>
              </w:tabs>
              <w:spacing w:line="276" w:lineRule="auto"/>
              <w:jc w:val="both"/>
              <w:rPr>
                <w:b/>
                <w:bCs/>
                <w:sz w:val="26"/>
                <w:szCs w:val="26"/>
              </w:rPr>
            </w:pPr>
            <w:r w:rsidRPr="00801DB9">
              <w:rPr>
                <w:b/>
                <w:bCs/>
                <w:sz w:val="26"/>
                <w:szCs w:val="26"/>
              </w:rPr>
              <w:t xml:space="preserve">№ </w:t>
            </w:r>
            <w:proofErr w:type="spellStart"/>
            <w:r w:rsidRPr="00801DB9">
              <w:rPr>
                <w:b/>
                <w:bCs/>
                <w:sz w:val="26"/>
                <w:szCs w:val="26"/>
              </w:rPr>
              <w:t>пп</w:t>
            </w:r>
            <w:proofErr w:type="spellEnd"/>
          </w:p>
        </w:tc>
        <w:tc>
          <w:tcPr>
            <w:tcW w:w="7380" w:type="dxa"/>
          </w:tcPr>
          <w:p w:rsidR="0089080B" w:rsidRPr="00801DB9" w:rsidRDefault="0089080B" w:rsidP="00801DB9">
            <w:pPr>
              <w:spacing w:line="276" w:lineRule="auto"/>
              <w:jc w:val="both"/>
              <w:rPr>
                <w:b/>
                <w:bCs/>
                <w:sz w:val="26"/>
                <w:szCs w:val="26"/>
              </w:rPr>
            </w:pPr>
            <w:r w:rsidRPr="00801DB9">
              <w:rPr>
                <w:b/>
                <w:bCs/>
                <w:sz w:val="26"/>
                <w:szCs w:val="26"/>
              </w:rPr>
              <w:t>Виды дополнительных трудозатрат по обеспечению образовательного процесса, категория педагогических работников, которым устанавливаются данные выплаты</w:t>
            </w:r>
          </w:p>
        </w:tc>
        <w:tc>
          <w:tcPr>
            <w:tcW w:w="2210" w:type="dxa"/>
          </w:tcPr>
          <w:p w:rsidR="0089080B" w:rsidRPr="00801DB9" w:rsidRDefault="0089080B" w:rsidP="00801DB9">
            <w:pPr>
              <w:spacing w:line="276" w:lineRule="auto"/>
              <w:jc w:val="both"/>
              <w:rPr>
                <w:b/>
                <w:bCs/>
                <w:sz w:val="26"/>
                <w:szCs w:val="26"/>
              </w:rPr>
            </w:pPr>
            <w:r w:rsidRPr="00801DB9">
              <w:rPr>
                <w:b/>
                <w:bCs/>
                <w:sz w:val="26"/>
                <w:szCs w:val="26"/>
              </w:rPr>
              <w:t>Размер выплат в процентах</w:t>
            </w:r>
          </w:p>
        </w:tc>
      </w:tr>
      <w:tr w:rsidR="0089080B" w:rsidRPr="00801DB9" w:rsidTr="0089080B">
        <w:tc>
          <w:tcPr>
            <w:tcW w:w="1008" w:type="dxa"/>
          </w:tcPr>
          <w:p w:rsidR="0089080B" w:rsidRPr="00801DB9" w:rsidRDefault="0089080B" w:rsidP="00801DB9">
            <w:pPr>
              <w:tabs>
                <w:tab w:val="left" w:pos="2412"/>
              </w:tabs>
              <w:spacing w:after="120" w:line="276" w:lineRule="auto"/>
              <w:jc w:val="both"/>
              <w:rPr>
                <w:sz w:val="26"/>
                <w:szCs w:val="26"/>
              </w:rPr>
            </w:pPr>
            <w:r w:rsidRPr="00801DB9">
              <w:rPr>
                <w:sz w:val="26"/>
                <w:szCs w:val="26"/>
              </w:rPr>
              <w:t>1.</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за классное руководство</w:t>
            </w:r>
          </w:p>
          <w:p w:rsidR="0089080B" w:rsidRPr="00801DB9" w:rsidRDefault="0089080B" w:rsidP="00801DB9">
            <w:pPr>
              <w:autoSpaceDE w:val="0"/>
              <w:autoSpaceDN w:val="0"/>
              <w:adjustRightInd w:val="0"/>
              <w:spacing w:line="276" w:lineRule="auto"/>
              <w:jc w:val="both"/>
              <w:rPr>
                <w:b/>
                <w:bCs/>
                <w:sz w:val="26"/>
                <w:szCs w:val="26"/>
              </w:rPr>
            </w:pPr>
          </w:p>
        </w:tc>
        <w:tc>
          <w:tcPr>
            <w:tcW w:w="2210" w:type="dxa"/>
            <w:vAlign w:val="center"/>
          </w:tcPr>
          <w:p w:rsidR="0089080B" w:rsidRPr="00801DB9" w:rsidRDefault="0089080B" w:rsidP="00801DB9">
            <w:pPr>
              <w:tabs>
                <w:tab w:val="left" w:pos="2412"/>
              </w:tabs>
              <w:spacing w:after="120" w:line="276" w:lineRule="auto"/>
              <w:jc w:val="both"/>
              <w:rPr>
                <w:sz w:val="26"/>
                <w:szCs w:val="26"/>
              </w:rPr>
            </w:pPr>
            <w:r w:rsidRPr="00801DB9">
              <w:rPr>
                <w:sz w:val="26"/>
                <w:szCs w:val="26"/>
              </w:rPr>
              <w:t>до 31</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2.</w:t>
            </w:r>
          </w:p>
        </w:tc>
        <w:tc>
          <w:tcPr>
            <w:tcW w:w="7380" w:type="dxa"/>
            <w:vAlign w:val="center"/>
          </w:tcPr>
          <w:p w:rsidR="0089080B" w:rsidRPr="00801DB9" w:rsidRDefault="0089080B" w:rsidP="00801DB9">
            <w:pPr>
              <w:autoSpaceDE w:val="0"/>
              <w:autoSpaceDN w:val="0"/>
              <w:adjustRightInd w:val="0"/>
              <w:spacing w:line="276" w:lineRule="auto"/>
              <w:jc w:val="both"/>
              <w:outlineLvl w:val="2"/>
              <w:rPr>
                <w:sz w:val="26"/>
                <w:szCs w:val="26"/>
              </w:rPr>
            </w:pPr>
            <w:r w:rsidRPr="00801DB9">
              <w:rPr>
                <w:sz w:val="26"/>
                <w:szCs w:val="26"/>
              </w:rPr>
              <w:t>Учителям за проверку тетрадей, письменных работ</w:t>
            </w:r>
          </w:p>
          <w:p w:rsidR="0089080B" w:rsidRPr="00801DB9" w:rsidRDefault="0089080B" w:rsidP="00801DB9">
            <w:pPr>
              <w:autoSpaceDE w:val="0"/>
              <w:autoSpaceDN w:val="0"/>
              <w:adjustRightInd w:val="0"/>
              <w:spacing w:line="276" w:lineRule="auto"/>
              <w:jc w:val="both"/>
              <w:outlineLvl w:val="2"/>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3.</w:t>
            </w:r>
          </w:p>
        </w:tc>
        <w:tc>
          <w:tcPr>
            <w:tcW w:w="7380" w:type="dxa"/>
          </w:tcPr>
          <w:p w:rsidR="0089080B" w:rsidRPr="00801DB9" w:rsidRDefault="0089080B" w:rsidP="00801DB9">
            <w:pPr>
              <w:autoSpaceDE w:val="0"/>
              <w:autoSpaceDN w:val="0"/>
              <w:adjustRightInd w:val="0"/>
              <w:spacing w:line="276" w:lineRule="auto"/>
              <w:jc w:val="both"/>
              <w:outlineLvl w:val="2"/>
              <w:rPr>
                <w:sz w:val="26"/>
                <w:szCs w:val="26"/>
              </w:rPr>
            </w:pPr>
            <w:r w:rsidRPr="00801DB9">
              <w:rPr>
                <w:sz w:val="26"/>
                <w:szCs w:val="26"/>
              </w:rPr>
              <w:t>Педагогическим работникам образовательных учреждений за заведование учебными кабинетами (лабораториями)</w:t>
            </w:r>
          </w:p>
          <w:p w:rsidR="0089080B" w:rsidRPr="00801DB9" w:rsidRDefault="0089080B" w:rsidP="00801DB9">
            <w:pPr>
              <w:autoSpaceDE w:val="0"/>
              <w:autoSpaceDN w:val="0"/>
              <w:adjustRightInd w:val="0"/>
              <w:spacing w:line="276" w:lineRule="auto"/>
              <w:jc w:val="both"/>
              <w:outlineLvl w:val="2"/>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lastRenderedPageBreak/>
              <w:t>4.</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за заведование учебными мастерскими (учебно-опытными участками, теплицами) при отсутствии соответствующей штатной должности</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5.</w:t>
            </w:r>
          </w:p>
        </w:tc>
        <w:tc>
          <w:tcPr>
            <w:tcW w:w="7380" w:type="dxa"/>
          </w:tcPr>
          <w:p w:rsidR="0089080B" w:rsidRPr="00801DB9" w:rsidRDefault="0089080B" w:rsidP="00801DB9">
            <w:pPr>
              <w:autoSpaceDE w:val="0"/>
              <w:autoSpaceDN w:val="0"/>
              <w:adjustRightInd w:val="0"/>
              <w:spacing w:line="276" w:lineRule="auto"/>
              <w:jc w:val="both"/>
              <w:rPr>
                <w:rFonts w:ascii="Courier New" w:hAnsi="Courier New" w:cs="Courier New"/>
                <w:sz w:val="26"/>
                <w:szCs w:val="26"/>
              </w:rPr>
            </w:pPr>
            <w:r w:rsidRPr="00801DB9">
              <w:rPr>
                <w:sz w:val="26"/>
                <w:szCs w:val="26"/>
              </w:rPr>
              <w:t>Педагогическим работникам образовательных учреждений за работу в методических, цикловых, предметных и психолого-медико-педагогических консилиумах, комиссиях, методических объединениях</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6.</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за проведение внеклассной работы по физическому воспитанию (при отсутствии соответствующей штатной должности)</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7.</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за сопровождение обучающихся при перевозке школьным автобусом</w:t>
            </w: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15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8.</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Преподавателям за заведование (руководство) практикой</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35</w:t>
            </w:r>
          </w:p>
        </w:tc>
      </w:tr>
      <w:tr w:rsidR="0089080B" w:rsidRPr="00801DB9" w:rsidTr="0089080B">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9.</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образовательных учреждений за участие в работе на экспериментальных площадках, в областных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35</w:t>
            </w:r>
          </w:p>
          <w:p w:rsidR="0089080B" w:rsidRPr="00801DB9" w:rsidRDefault="0089080B" w:rsidP="00801DB9">
            <w:pPr>
              <w:tabs>
                <w:tab w:val="left" w:pos="2412"/>
              </w:tabs>
              <w:spacing w:line="276" w:lineRule="auto"/>
              <w:jc w:val="both"/>
              <w:rPr>
                <w:sz w:val="26"/>
                <w:szCs w:val="26"/>
              </w:rPr>
            </w:pPr>
          </w:p>
        </w:tc>
      </w:tr>
      <w:tr w:rsidR="0089080B" w:rsidRPr="00801DB9" w:rsidTr="0089080B">
        <w:tblPrEx>
          <w:tblLook w:val="00A0" w:firstRow="1" w:lastRow="0" w:firstColumn="1" w:lastColumn="0" w:noHBand="0" w:noVBand="0"/>
        </w:tblPrEx>
        <w:tc>
          <w:tcPr>
            <w:tcW w:w="1008" w:type="dxa"/>
          </w:tcPr>
          <w:p w:rsidR="0089080B" w:rsidRPr="00801DB9" w:rsidRDefault="0089080B" w:rsidP="00801DB9">
            <w:pPr>
              <w:tabs>
                <w:tab w:val="left" w:pos="2412"/>
              </w:tabs>
              <w:spacing w:line="276" w:lineRule="auto"/>
              <w:jc w:val="both"/>
              <w:rPr>
                <w:sz w:val="26"/>
                <w:szCs w:val="26"/>
              </w:rPr>
            </w:pPr>
            <w:r w:rsidRPr="00801DB9">
              <w:rPr>
                <w:sz w:val="26"/>
                <w:szCs w:val="26"/>
              </w:rPr>
              <w:t>10.</w:t>
            </w:r>
          </w:p>
        </w:tc>
        <w:tc>
          <w:tcPr>
            <w:tcW w:w="7380" w:type="dxa"/>
          </w:tcPr>
          <w:p w:rsidR="0089080B" w:rsidRPr="00801DB9" w:rsidRDefault="0089080B" w:rsidP="00801DB9">
            <w:pPr>
              <w:autoSpaceDE w:val="0"/>
              <w:autoSpaceDN w:val="0"/>
              <w:adjustRightInd w:val="0"/>
              <w:spacing w:line="276" w:lineRule="auto"/>
              <w:jc w:val="both"/>
              <w:rPr>
                <w:sz w:val="26"/>
                <w:szCs w:val="26"/>
              </w:rPr>
            </w:pPr>
            <w:r w:rsidRPr="00801DB9">
              <w:rPr>
                <w:sz w:val="26"/>
                <w:szCs w:val="26"/>
              </w:rPr>
              <w:t>Педагогическим работникам образовательных учреждений за руководство работой на экспериментальных площадках, в областных творческих лабораториях, проводящим исследовательскую работу по обновлению содержания образования, внедрению новых педагогических технологий</w:t>
            </w:r>
          </w:p>
          <w:p w:rsidR="0089080B" w:rsidRPr="00801DB9" w:rsidRDefault="0089080B" w:rsidP="00801DB9">
            <w:pPr>
              <w:autoSpaceDE w:val="0"/>
              <w:autoSpaceDN w:val="0"/>
              <w:adjustRightInd w:val="0"/>
              <w:spacing w:line="276" w:lineRule="auto"/>
              <w:jc w:val="both"/>
              <w:rPr>
                <w:sz w:val="26"/>
                <w:szCs w:val="26"/>
              </w:rPr>
            </w:pPr>
          </w:p>
        </w:tc>
        <w:tc>
          <w:tcPr>
            <w:tcW w:w="2210" w:type="dxa"/>
            <w:vAlign w:val="center"/>
          </w:tcPr>
          <w:p w:rsidR="0089080B" w:rsidRPr="00801DB9" w:rsidRDefault="0089080B" w:rsidP="00801DB9">
            <w:pPr>
              <w:tabs>
                <w:tab w:val="left" w:pos="2412"/>
              </w:tabs>
              <w:spacing w:line="276" w:lineRule="auto"/>
              <w:jc w:val="both"/>
              <w:rPr>
                <w:sz w:val="26"/>
                <w:szCs w:val="26"/>
              </w:rPr>
            </w:pPr>
            <w:r w:rsidRPr="00801DB9">
              <w:rPr>
                <w:sz w:val="26"/>
                <w:szCs w:val="26"/>
              </w:rPr>
              <w:t>до 40</w:t>
            </w:r>
          </w:p>
          <w:p w:rsidR="0089080B" w:rsidRPr="00801DB9" w:rsidRDefault="0089080B" w:rsidP="00801DB9">
            <w:pPr>
              <w:tabs>
                <w:tab w:val="left" w:pos="2412"/>
              </w:tabs>
              <w:spacing w:line="276" w:lineRule="auto"/>
              <w:jc w:val="both"/>
              <w:rPr>
                <w:sz w:val="26"/>
                <w:szCs w:val="26"/>
              </w:rPr>
            </w:pPr>
          </w:p>
        </w:tc>
      </w:tr>
    </w:tbl>
    <w:p w:rsidR="0089080B" w:rsidRPr="00801DB9" w:rsidRDefault="0089080B" w:rsidP="00801DB9">
      <w:pPr>
        <w:pStyle w:val="ConsPlusNormal"/>
        <w:widowControl/>
        <w:spacing w:line="276" w:lineRule="auto"/>
        <w:ind w:firstLine="540"/>
        <w:jc w:val="both"/>
        <w:outlineLvl w:val="1"/>
        <w:rPr>
          <w:rFonts w:ascii="Times New Roman" w:hAnsi="Times New Roman" w:cs="Times New Roman"/>
          <w:sz w:val="26"/>
          <w:szCs w:val="26"/>
        </w:rPr>
      </w:pPr>
    </w:p>
    <w:p w:rsidR="0089080B" w:rsidRPr="00801DB9" w:rsidRDefault="0089080B" w:rsidP="00801DB9">
      <w:pPr>
        <w:pStyle w:val="ConsPlusNormal"/>
        <w:widowControl/>
        <w:spacing w:line="276" w:lineRule="auto"/>
        <w:ind w:firstLine="540"/>
        <w:jc w:val="both"/>
        <w:outlineLvl w:val="1"/>
        <w:rPr>
          <w:rFonts w:ascii="Times New Roman" w:hAnsi="Times New Roman" w:cs="Times New Roman"/>
          <w:sz w:val="26"/>
          <w:szCs w:val="26"/>
        </w:rPr>
      </w:pPr>
      <w:r w:rsidRPr="00801DB9">
        <w:rPr>
          <w:rFonts w:ascii="Times New Roman" w:hAnsi="Times New Roman" w:cs="Times New Roman"/>
          <w:sz w:val="26"/>
          <w:szCs w:val="26"/>
        </w:rPr>
        <w:t>Примечание.</w:t>
      </w:r>
    </w:p>
    <w:p w:rsidR="0089080B" w:rsidRPr="00801DB9" w:rsidRDefault="0089080B"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1. Педагогическим работникам при введении в штаты учреждений должностей старших воспитателей, осуществляющих функцию классного руководителя, доплата к должностному окладу за классное руководство не устанавливается.</w:t>
      </w:r>
    </w:p>
    <w:p w:rsidR="0089080B" w:rsidRPr="00801DB9" w:rsidRDefault="0089080B" w:rsidP="00801DB9">
      <w:pPr>
        <w:pStyle w:val="ConsPlusNormal"/>
        <w:spacing w:line="276" w:lineRule="auto"/>
        <w:jc w:val="both"/>
        <w:rPr>
          <w:rFonts w:ascii="Times New Roman" w:hAnsi="Times New Roman" w:cs="Times New Roman"/>
          <w:sz w:val="26"/>
          <w:szCs w:val="26"/>
        </w:rPr>
      </w:pPr>
      <w:r w:rsidRPr="00801DB9">
        <w:rPr>
          <w:rFonts w:ascii="Times New Roman" w:hAnsi="Times New Roman" w:cs="Times New Roman"/>
          <w:sz w:val="26"/>
          <w:szCs w:val="26"/>
        </w:rPr>
        <w:t>Размеры должностных окладов, продолжительность рабочего времени и очередного отпуска педагогических работников, введенных в штатное расписание учреждения для осуществления функции классного руководителя, устанавливаются в порядке и на условиях, предусмотренных для старших воспитателей.</w:t>
      </w:r>
    </w:p>
    <w:p w:rsidR="0089080B" w:rsidRPr="00801DB9" w:rsidRDefault="0089080B" w:rsidP="00801DB9">
      <w:pPr>
        <w:pStyle w:val="ConsPlusNormal"/>
        <w:widowControl/>
        <w:spacing w:line="276" w:lineRule="auto"/>
        <w:ind w:firstLine="540"/>
        <w:jc w:val="both"/>
        <w:outlineLvl w:val="1"/>
        <w:rPr>
          <w:rFonts w:ascii="Times New Roman" w:hAnsi="Times New Roman" w:cs="Times New Roman"/>
          <w:sz w:val="26"/>
          <w:szCs w:val="26"/>
        </w:rPr>
      </w:pPr>
      <w:r w:rsidRPr="00801DB9">
        <w:rPr>
          <w:rFonts w:ascii="Times New Roman" w:hAnsi="Times New Roman" w:cs="Times New Roman"/>
          <w:sz w:val="26"/>
          <w:szCs w:val="26"/>
        </w:rPr>
        <w:t xml:space="preserve">2. Конкретные размеры выплат по дополнительным трудозатратам по обеспечению образовательного процесса устанавливаются локальными нормативными актами Учреждений с учетом мнения представительного органа работников Учреждения. </w:t>
      </w:r>
    </w:p>
    <w:p w:rsidR="000B4965" w:rsidRPr="00801DB9" w:rsidRDefault="000B4965" w:rsidP="00801DB9">
      <w:pPr>
        <w:spacing w:line="276" w:lineRule="auto"/>
        <w:jc w:val="both"/>
        <w:rPr>
          <w:b/>
          <w:sz w:val="26"/>
          <w:szCs w:val="26"/>
        </w:rPr>
      </w:pPr>
    </w:p>
    <w:p w:rsidR="000B4965" w:rsidRPr="00801DB9" w:rsidRDefault="000B4965" w:rsidP="00801DB9">
      <w:pPr>
        <w:spacing w:line="276" w:lineRule="auto"/>
        <w:jc w:val="both"/>
        <w:rPr>
          <w:b/>
          <w:sz w:val="26"/>
          <w:szCs w:val="26"/>
        </w:rPr>
      </w:pPr>
    </w:p>
    <w:p w:rsidR="009B528F" w:rsidRPr="00801DB9" w:rsidRDefault="009B528F" w:rsidP="00801DB9">
      <w:pPr>
        <w:spacing w:line="276" w:lineRule="auto"/>
        <w:jc w:val="both"/>
        <w:rPr>
          <w:b/>
          <w:sz w:val="26"/>
          <w:szCs w:val="26"/>
        </w:rPr>
      </w:pPr>
    </w:p>
    <w:p w:rsidR="009B528F" w:rsidRPr="00801DB9" w:rsidRDefault="009B528F" w:rsidP="00801DB9">
      <w:pPr>
        <w:spacing w:line="276" w:lineRule="auto"/>
        <w:jc w:val="both"/>
        <w:rPr>
          <w:b/>
          <w:sz w:val="26"/>
          <w:szCs w:val="26"/>
        </w:rPr>
      </w:pPr>
    </w:p>
    <w:p w:rsidR="009B528F" w:rsidRPr="00801DB9" w:rsidRDefault="00432CB4" w:rsidP="00801DB9">
      <w:pPr>
        <w:spacing w:line="276" w:lineRule="auto"/>
        <w:jc w:val="both"/>
        <w:rPr>
          <w:sz w:val="26"/>
          <w:szCs w:val="26"/>
        </w:rPr>
      </w:pPr>
      <w:r>
        <w:rPr>
          <w:b/>
          <w:sz w:val="26"/>
          <w:szCs w:val="26"/>
        </w:rPr>
        <w:t xml:space="preserve">                                                                                                                             </w:t>
      </w:r>
      <w:r w:rsidR="009B528F" w:rsidRPr="00801DB9">
        <w:rPr>
          <w:sz w:val="26"/>
          <w:szCs w:val="26"/>
        </w:rPr>
        <w:t>ПРИЛОЖЕНИЕ №7</w:t>
      </w:r>
    </w:p>
    <w:p w:rsidR="001D06A5" w:rsidRDefault="009B528F" w:rsidP="001D06A5">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w:t>
      </w:r>
    </w:p>
    <w:p w:rsidR="001D06A5" w:rsidRDefault="001D06A5" w:rsidP="001D06A5">
      <w:pPr>
        <w:spacing w:line="276" w:lineRule="auto"/>
        <w:jc w:val="center"/>
        <w:rPr>
          <w:sz w:val="26"/>
          <w:szCs w:val="26"/>
        </w:rPr>
      </w:pPr>
      <w:r>
        <w:rPr>
          <w:sz w:val="26"/>
          <w:szCs w:val="26"/>
        </w:rPr>
        <w:t xml:space="preserve">                                                                               </w:t>
      </w:r>
      <w:r w:rsidR="009B528F" w:rsidRPr="00801DB9">
        <w:rPr>
          <w:sz w:val="26"/>
          <w:szCs w:val="26"/>
        </w:rPr>
        <w:t xml:space="preserve"> муниципальных </w:t>
      </w:r>
      <w:proofErr w:type="gramStart"/>
      <w:r w:rsidR="009B528F" w:rsidRPr="00801DB9">
        <w:rPr>
          <w:sz w:val="26"/>
          <w:szCs w:val="26"/>
        </w:rPr>
        <w:t>образовательных</w:t>
      </w:r>
      <w:r>
        <w:rPr>
          <w:sz w:val="26"/>
          <w:szCs w:val="26"/>
        </w:rPr>
        <w:t xml:space="preserve">  </w:t>
      </w:r>
      <w:r w:rsidR="009B528F" w:rsidRPr="00801DB9">
        <w:rPr>
          <w:sz w:val="26"/>
          <w:szCs w:val="26"/>
        </w:rPr>
        <w:t>учреждений</w:t>
      </w:r>
      <w:proofErr w:type="gramEnd"/>
      <w:r w:rsidR="009B528F" w:rsidRPr="00801DB9">
        <w:rPr>
          <w:sz w:val="26"/>
          <w:szCs w:val="26"/>
        </w:rPr>
        <w:t xml:space="preserve"> </w:t>
      </w:r>
    </w:p>
    <w:p w:rsidR="001D06A5" w:rsidRDefault="001D06A5" w:rsidP="001D06A5">
      <w:pPr>
        <w:spacing w:line="276" w:lineRule="auto"/>
        <w:jc w:val="center"/>
        <w:rPr>
          <w:sz w:val="26"/>
          <w:szCs w:val="26"/>
        </w:rPr>
      </w:pPr>
      <w:r>
        <w:rPr>
          <w:sz w:val="26"/>
          <w:szCs w:val="26"/>
        </w:rPr>
        <w:t xml:space="preserve">                                                                             </w:t>
      </w:r>
      <w:r w:rsidR="009B528F" w:rsidRPr="00801DB9">
        <w:rPr>
          <w:sz w:val="26"/>
          <w:szCs w:val="26"/>
        </w:rPr>
        <w:t>и муниципальных учреждений дополнительного</w:t>
      </w:r>
    </w:p>
    <w:p w:rsidR="001D06A5" w:rsidRDefault="001D06A5" w:rsidP="001D06A5">
      <w:pPr>
        <w:spacing w:line="276" w:lineRule="auto"/>
        <w:jc w:val="center"/>
        <w:rPr>
          <w:sz w:val="26"/>
          <w:szCs w:val="26"/>
        </w:rPr>
      </w:pPr>
      <w:r>
        <w:rPr>
          <w:sz w:val="26"/>
          <w:szCs w:val="26"/>
        </w:rPr>
        <w:t xml:space="preserve">                                         </w:t>
      </w:r>
      <w:r w:rsidR="009B528F" w:rsidRPr="00801DB9">
        <w:rPr>
          <w:sz w:val="26"/>
          <w:szCs w:val="26"/>
        </w:rPr>
        <w:t xml:space="preserve"> </w:t>
      </w:r>
      <w:r>
        <w:rPr>
          <w:sz w:val="26"/>
          <w:szCs w:val="26"/>
        </w:rPr>
        <w:t xml:space="preserve">образования детей, </w:t>
      </w:r>
      <w:proofErr w:type="gramStart"/>
      <w:r>
        <w:rPr>
          <w:sz w:val="26"/>
          <w:szCs w:val="26"/>
        </w:rPr>
        <w:t xml:space="preserve">утвержденному  </w:t>
      </w:r>
      <w:r w:rsidR="009B528F" w:rsidRPr="00801DB9">
        <w:rPr>
          <w:sz w:val="26"/>
          <w:szCs w:val="26"/>
        </w:rPr>
        <w:t>постановление</w:t>
      </w:r>
      <w:r w:rsidR="003B1954" w:rsidRPr="00801DB9">
        <w:rPr>
          <w:sz w:val="26"/>
          <w:szCs w:val="26"/>
        </w:rPr>
        <w:t>м</w:t>
      </w:r>
      <w:proofErr w:type="gramEnd"/>
      <w:r w:rsidR="009B528F" w:rsidRPr="00801DB9">
        <w:rPr>
          <w:sz w:val="26"/>
          <w:szCs w:val="26"/>
        </w:rPr>
        <w:t xml:space="preserve"> администрации </w:t>
      </w:r>
    </w:p>
    <w:p w:rsidR="009B528F" w:rsidRPr="00801DB9" w:rsidRDefault="001D06A5" w:rsidP="001D06A5">
      <w:pPr>
        <w:spacing w:line="276" w:lineRule="auto"/>
        <w:jc w:val="center"/>
        <w:rPr>
          <w:sz w:val="26"/>
          <w:szCs w:val="26"/>
        </w:rPr>
      </w:pPr>
      <w:r>
        <w:rPr>
          <w:sz w:val="26"/>
          <w:szCs w:val="26"/>
        </w:rPr>
        <w:t xml:space="preserve">                                                                                </w:t>
      </w:r>
      <w:r w:rsidR="009B528F" w:rsidRPr="00801DB9">
        <w:rPr>
          <w:sz w:val="26"/>
          <w:szCs w:val="26"/>
        </w:rPr>
        <w:t>муниципального образования городской округ</w:t>
      </w:r>
    </w:p>
    <w:p w:rsidR="009B528F" w:rsidRPr="00801DB9" w:rsidRDefault="009B528F" w:rsidP="001D06A5">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9B528F" w:rsidRPr="00801DB9" w:rsidRDefault="009B528F" w:rsidP="001D06A5">
      <w:pPr>
        <w:spacing w:line="276" w:lineRule="auto"/>
        <w:jc w:val="right"/>
        <w:rPr>
          <w:b/>
          <w:sz w:val="26"/>
          <w:szCs w:val="26"/>
        </w:rPr>
      </w:pPr>
      <w:r w:rsidRPr="00801DB9">
        <w:rPr>
          <w:sz w:val="26"/>
          <w:szCs w:val="26"/>
        </w:rPr>
        <w:t>от _______________________№_________</w:t>
      </w:r>
    </w:p>
    <w:p w:rsidR="009B528F" w:rsidRPr="00801DB9" w:rsidRDefault="009B528F" w:rsidP="00432CB4">
      <w:pPr>
        <w:spacing w:line="276" w:lineRule="auto"/>
        <w:jc w:val="center"/>
        <w:rPr>
          <w:b/>
          <w:sz w:val="26"/>
          <w:szCs w:val="26"/>
        </w:rPr>
      </w:pPr>
    </w:p>
    <w:p w:rsidR="009B528F" w:rsidRPr="00801DB9" w:rsidRDefault="009B528F" w:rsidP="00432CB4">
      <w:pPr>
        <w:spacing w:line="276" w:lineRule="auto"/>
        <w:jc w:val="center"/>
        <w:rPr>
          <w:b/>
          <w:sz w:val="26"/>
          <w:szCs w:val="26"/>
        </w:rPr>
      </w:pPr>
      <w:r w:rsidRPr="00801DB9">
        <w:rPr>
          <w:b/>
          <w:sz w:val="26"/>
          <w:szCs w:val="26"/>
        </w:rPr>
        <w:t>ПОЛОЖЕНИЕ</w:t>
      </w:r>
    </w:p>
    <w:p w:rsidR="009B528F" w:rsidRPr="00801DB9" w:rsidRDefault="009B528F" w:rsidP="00432CB4">
      <w:pPr>
        <w:spacing w:line="276" w:lineRule="auto"/>
        <w:jc w:val="center"/>
        <w:rPr>
          <w:b/>
          <w:sz w:val="26"/>
          <w:szCs w:val="26"/>
        </w:rPr>
      </w:pPr>
      <w:r w:rsidRPr="00801DB9">
        <w:rPr>
          <w:b/>
          <w:sz w:val="26"/>
          <w:szCs w:val="26"/>
        </w:rPr>
        <w:t>о порядке присвоения классов квалификации водителям автомобилей</w:t>
      </w:r>
    </w:p>
    <w:p w:rsidR="009B528F" w:rsidRPr="00801DB9" w:rsidRDefault="009B528F" w:rsidP="00801DB9">
      <w:pPr>
        <w:spacing w:line="276" w:lineRule="auto"/>
        <w:jc w:val="both"/>
        <w:rPr>
          <w:b/>
          <w:sz w:val="26"/>
          <w:szCs w:val="26"/>
        </w:rPr>
      </w:pPr>
    </w:p>
    <w:p w:rsidR="009B528F" w:rsidRPr="00801DB9" w:rsidRDefault="009B528F" w:rsidP="00432CB4">
      <w:pPr>
        <w:autoSpaceDE w:val="0"/>
        <w:autoSpaceDN w:val="0"/>
        <w:adjustRightInd w:val="0"/>
        <w:spacing w:line="276" w:lineRule="auto"/>
        <w:ind w:firstLine="720"/>
        <w:jc w:val="center"/>
        <w:outlineLvl w:val="0"/>
        <w:rPr>
          <w:b/>
          <w:sz w:val="26"/>
          <w:szCs w:val="26"/>
        </w:rPr>
      </w:pPr>
      <w:r w:rsidRPr="00801DB9">
        <w:rPr>
          <w:b/>
          <w:sz w:val="26"/>
          <w:szCs w:val="26"/>
        </w:rPr>
        <w:t>1. Общие положения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xml:space="preserve">1.1. Настоящее Положение определяет порядок присвоения класса квалификации (классности) водителям автомобилей (далее - водители) муниципального </w:t>
      </w:r>
      <w:proofErr w:type="gramStart"/>
      <w:r w:rsidRPr="00801DB9">
        <w:rPr>
          <w:sz w:val="26"/>
          <w:szCs w:val="26"/>
        </w:rPr>
        <w:t>учреждения  (</w:t>
      </w:r>
      <w:proofErr w:type="gramEnd"/>
      <w:r w:rsidRPr="00801DB9">
        <w:rPr>
          <w:sz w:val="26"/>
          <w:szCs w:val="26"/>
        </w:rPr>
        <w:t>далее – Учреждение).</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1.2. Присвоение класса квалификации (классности) водителям производится комиссией по присвоению класса квалификации водителям автомобилей Учреждения (далее - комиссия).</w:t>
      </w:r>
    </w:p>
    <w:p w:rsidR="009B528F" w:rsidRPr="00801DB9" w:rsidRDefault="009B528F" w:rsidP="00801DB9">
      <w:pPr>
        <w:autoSpaceDE w:val="0"/>
        <w:autoSpaceDN w:val="0"/>
        <w:adjustRightInd w:val="0"/>
        <w:spacing w:line="276" w:lineRule="auto"/>
        <w:ind w:firstLine="720"/>
        <w:jc w:val="both"/>
        <w:rPr>
          <w:sz w:val="26"/>
          <w:szCs w:val="26"/>
        </w:rPr>
      </w:pPr>
    </w:p>
    <w:p w:rsidR="009B528F" w:rsidRPr="00801DB9" w:rsidRDefault="009B528F" w:rsidP="00432CB4">
      <w:pPr>
        <w:autoSpaceDE w:val="0"/>
        <w:autoSpaceDN w:val="0"/>
        <w:adjustRightInd w:val="0"/>
        <w:spacing w:line="276" w:lineRule="auto"/>
        <w:ind w:firstLine="720"/>
        <w:jc w:val="center"/>
        <w:rPr>
          <w:b/>
          <w:sz w:val="26"/>
          <w:szCs w:val="26"/>
        </w:rPr>
      </w:pPr>
      <w:r w:rsidRPr="00801DB9">
        <w:rPr>
          <w:b/>
          <w:sz w:val="26"/>
          <w:szCs w:val="26"/>
        </w:rPr>
        <w:t>2. Условия и порядок присвоения класса квалификации</w:t>
      </w:r>
    </w:p>
    <w:p w:rsidR="009B528F" w:rsidRPr="00801DB9" w:rsidRDefault="009B528F" w:rsidP="00801DB9">
      <w:pPr>
        <w:autoSpaceDE w:val="0"/>
        <w:autoSpaceDN w:val="0"/>
        <w:adjustRightInd w:val="0"/>
        <w:spacing w:line="276" w:lineRule="auto"/>
        <w:ind w:firstLine="720"/>
        <w:jc w:val="both"/>
        <w:rPr>
          <w:sz w:val="26"/>
          <w:szCs w:val="26"/>
        </w:rPr>
      </w:pPr>
      <w:r w:rsidRPr="00801DB9">
        <w:rPr>
          <w:sz w:val="26"/>
          <w:szCs w:val="26"/>
        </w:rPr>
        <w:t>2.1. Квалификация 2-го и 1-го класса может быть присвоена водителям,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(«B», «C», «D», «E»).</w:t>
      </w:r>
    </w:p>
    <w:p w:rsidR="009B528F" w:rsidRPr="00801DB9" w:rsidRDefault="009B528F" w:rsidP="00801DB9">
      <w:pPr>
        <w:autoSpaceDE w:val="0"/>
        <w:autoSpaceDN w:val="0"/>
        <w:adjustRightInd w:val="0"/>
        <w:spacing w:line="276" w:lineRule="auto"/>
        <w:ind w:firstLine="720"/>
        <w:jc w:val="both"/>
        <w:rPr>
          <w:sz w:val="26"/>
          <w:szCs w:val="26"/>
        </w:rPr>
      </w:pPr>
      <w:r w:rsidRPr="00801DB9">
        <w:rPr>
          <w:sz w:val="26"/>
          <w:szCs w:val="26"/>
        </w:rPr>
        <w:t>2.2. Класс квалификации «водитель автомобиля 2-го класса» может быть присвоен водителю автомобиля, имеющему водительский стаж не менее трех лет.</w:t>
      </w:r>
    </w:p>
    <w:p w:rsidR="009B528F" w:rsidRPr="00801DB9" w:rsidRDefault="009B528F" w:rsidP="00801DB9">
      <w:pPr>
        <w:autoSpaceDE w:val="0"/>
        <w:autoSpaceDN w:val="0"/>
        <w:adjustRightInd w:val="0"/>
        <w:spacing w:line="276" w:lineRule="auto"/>
        <w:ind w:firstLine="720"/>
        <w:jc w:val="both"/>
        <w:rPr>
          <w:sz w:val="26"/>
          <w:szCs w:val="26"/>
        </w:rPr>
      </w:pPr>
      <w:r w:rsidRPr="00801DB9">
        <w:rPr>
          <w:sz w:val="26"/>
          <w:szCs w:val="26"/>
        </w:rPr>
        <w:t>2.3. Класс квалификации «водитель автомобиля 1-го класса» может быть присвоен водителю автомобиля, имеющему квалификационную категорию «водитель автомобиля 2-го класса» не менее двух лет.</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xml:space="preserve">2.4. Кроме требований, предусмотренных </w:t>
      </w:r>
      <w:hyperlink r:id="rId15" w:history="1">
        <w:proofErr w:type="spellStart"/>
        <w:proofErr w:type="gramStart"/>
        <w:r w:rsidRPr="00801DB9">
          <w:rPr>
            <w:sz w:val="26"/>
            <w:szCs w:val="26"/>
          </w:rPr>
          <w:t>пп</w:t>
        </w:r>
        <w:proofErr w:type="spellEnd"/>
        <w:r w:rsidRPr="00801DB9">
          <w:rPr>
            <w:sz w:val="26"/>
            <w:szCs w:val="26"/>
          </w:rPr>
          <w:t>..</w:t>
        </w:r>
        <w:proofErr w:type="gramEnd"/>
        <w:r w:rsidRPr="00801DB9">
          <w:rPr>
            <w:sz w:val="26"/>
            <w:szCs w:val="26"/>
          </w:rPr>
          <w:t xml:space="preserve"> 2.2</w:t>
        </w:r>
      </w:hyperlink>
      <w:r w:rsidRPr="00801DB9">
        <w:rPr>
          <w:sz w:val="26"/>
          <w:szCs w:val="26"/>
        </w:rPr>
        <w:t xml:space="preserve">, </w:t>
      </w:r>
      <w:hyperlink r:id="rId16" w:history="1">
        <w:r w:rsidRPr="00801DB9">
          <w:rPr>
            <w:sz w:val="26"/>
            <w:szCs w:val="26"/>
          </w:rPr>
          <w:t>2.3</w:t>
        </w:r>
      </w:hyperlink>
      <w:r w:rsidRPr="00801DB9">
        <w:rPr>
          <w:sz w:val="26"/>
          <w:szCs w:val="26"/>
        </w:rPr>
        <w:t xml:space="preserve"> настоящего Положения, присвоение водителю класса квалификации производится при условии: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отсутствия за последний год работы нарушений Правил дорожного движения;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отсутствия нарушений правил технической эксплуатации, правил техники безопасности и рабочих инструкций;</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соблюдения трудовой дисциплины.</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2.5. Вопрос о присвоении класса квалификации рассматривается комиссией на основании заявления водителя.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2.6. Присвоение класса квалификации (классности) оформляется приказом директора Учреждения на основании протокола комиссии.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2.7. Ежемесячная надбавка за классность устанавливается в следующих размерах:</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lastRenderedPageBreak/>
        <w:t>- водителю 2-го класса - 10% должностного оклада;</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водителю 1-го класса - 25% должностного оклада.</w:t>
      </w:r>
    </w:p>
    <w:p w:rsidR="009B528F" w:rsidRPr="00801DB9" w:rsidRDefault="009B528F" w:rsidP="00801DB9">
      <w:pPr>
        <w:autoSpaceDE w:val="0"/>
        <w:autoSpaceDN w:val="0"/>
        <w:adjustRightInd w:val="0"/>
        <w:spacing w:line="276" w:lineRule="auto"/>
        <w:ind w:firstLine="720"/>
        <w:jc w:val="both"/>
        <w:outlineLvl w:val="0"/>
        <w:rPr>
          <w:sz w:val="26"/>
          <w:szCs w:val="26"/>
        </w:rPr>
      </w:pPr>
    </w:p>
    <w:p w:rsidR="009B528F" w:rsidRPr="00801DB9" w:rsidRDefault="009B528F" w:rsidP="00432CB4">
      <w:pPr>
        <w:autoSpaceDE w:val="0"/>
        <w:autoSpaceDN w:val="0"/>
        <w:adjustRightInd w:val="0"/>
        <w:spacing w:line="276" w:lineRule="auto"/>
        <w:ind w:firstLine="720"/>
        <w:jc w:val="center"/>
        <w:outlineLvl w:val="0"/>
        <w:rPr>
          <w:b/>
          <w:sz w:val="26"/>
          <w:szCs w:val="26"/>
        </w:rPr>
      </w:pPr>
      <w:r w:rsidRPr="00801DB9">
        <w:rPr>
          <w:b/>
          <w:sz w:val="26"/>
          <w:szCs w:val="26"/>
        </w:rPr>
        <w:t>3. Порядок понижения класса квалификации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3.1. Если водитель 2-го или 1-го класса систематически нарушает Правила дорожного движения и эксплуатации автомобиля, по ходатайству руководителя структурного подразделения решением комиссии ему может быть понижен класс квалификации.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3.2. Понижение класса квалификации оформляется приказом директора Учреждения на основании протокола комиссии.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3.3. Водителям, которым было произведено понижение класса квалификации, его повышение может быть произведено на общих основаниях, но не ранее чем через год.</w:t>
      </w:r>
    </w:p>
    <w:p w:rsidR="009B528F" w:rsidRPr="00801DB9" w:rsidRDefault="009B528F" w:rsidP="00801DB9">
      <w:pPr>
        <w:autoSpaceDE w:val="0"/>
        <w:autoSpaceDN w:val="0"/>
        <w:adjustRightInd w:val="0"/>
        <w:spacing w:line="276" w:lineRule="auto"/>
        <w:ind w:firstLine="720"/>
        <w:jc w:val="both"/>
        <w:outlineLvl w:val="0"/>
        <w:rPr>
          <w:sz w:val="26"/>
          <w:szCs w:val="26"/>
        </w:rPr>
      </w:pPr>
    </w:p>
    <w:p w:rsidR="009B528F" w:rsidRPr="00801DB9" w:rsidRDefault="009B528F" w:rsidP="00432CB4">
      <w:pPr>
        <w:autoSpaceDE w:val="0"/>
        <w:autoSpaceDN w:val="0"/>
        <w:adjustRightInd w:val="0"/>
        <w:spacing w:line="276" w:lineRule="auto"/>
        <w:ind w:firstLine="720"/>
        <w:jc w:val="center"/>
        <w:outlineLvl w:val="0"/>
        <w:rPr>
          <w:b/>
          <w:sz w:val="26"/>
          <w:szCs w:val="26"/>
        </w:rPr>
      </w:pPr>
      <w:r w:rsidRPr="00801DB9">
        <w:rPr>
          <w:b/>
          <w:sz w:val="26"/>
          <w:szCs w:val="26"/>
        </w:rPr>
        <w:t>4. Порядок работы комиссии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4.1. Подготовка и организация проведения заседания комиссии возлагаются на секретаря комиссии.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4.2. Формой работы комиссии является заседание под руководством председателя или его заместителя. Заседание комиссии является правомочным, если на нем присутствует не менее двух третей ее членов. Решение комиссии принимается простым большинством голосов от числа ее членов, присутствующих на заседании. При равенстве голосов членов комиссии решающим является голос ее председателя.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4.3. Заявление водителя о присвоении класса квалификации на имя председателя комиссии принимается секретарем комиссии. К заявлению прилагаются: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копия трудовой книжки;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копия водительского удостоверения;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ходатайство о присвоении класса квалификации руководителя структурного подразделения.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4.4. Ходатайство руководителя структурного подразделения о понижении водителю класса квалификации на имя председателя комиссии принимается секретарем комиссии. К ходатайству прилагаются: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копии документов о наложении дисциплинарных взысканий за неисполнение или ненадлежащее исполнение трудовых обязанностей, за нарушение правил технической эксплуатации, правил техники безопасности, рабочих инструкций и т.д.;</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 копии документов о нарушении Правил дорожного движения.</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4.5. Секретарь комиссии не позднее, чем за неделю до начала работы комиссии сообщает водителям о дате, времени и месте проведения аттестации.</w:t>
      </w:r>
    </w:p>
    <w:p w:rsidR="009B528F" w:rsidRPr="00801DB9" w:rsidRDefault="009B528F" w:rsidP="00801DB9">
      <w:pPr>
        <w:autoSpaceDE w:val="0"/>
        <w:autoSpaceDN w:val="0"/>
        <w:adjustRightInd w:val="0"/>
        <w:spacing w:line="276" w:lineRule="auto"/>
        <w:ind w:firstLine="720"/>
        <w:jc w:val="both"/>
        <w:outlineLvl w:val="0"/>
        <w:rPr>
          <w:sz w:val="26"/>
          <w:szCs w:val="26"/>
        </w:rPr>
      </w:pPr>
      <w:r w:rsidRPr="00801DB9">
        <w:rPr>
          <w:sz w:val="26"/>
          <w:szCs w:val="26"/>
        </w:rPr>
        <w:t>4.6. Решение комиссии оформляется протоколом, который утверждается председателем комиссии и передается в кадровую службу для подготовки проекта приказа.</w:t>
      </w:r>
    </w:p>
    <w:p w:rsidR="009B528F" w:rsidRPr="00801DB9" w:rsidRDefault="009B528F" w:rsidP="00801DB9">
      <w:pPr>
        <w:spacing w:line="276" w:lineRule="auto"/>
        <w:jc w:val="both"/>
        <w:rPr>
          <w:b/>
          <w:sz w:val="26"/>
          <w:szCs w:val="26"/>
        </w:rPr>
      </w:pPr>
    </w:p>
    <w:p w:rsidR="00385DC7" w:rsidRPr="00801DB9" w:rsidRDefault="00385DC7" w:rsidP="00801DB9">
      <w:pPr>
        <w:spacing w:line="276" w:lineRule="auto"/>
        <w:jc w:val="both"/>
        <w:rPr>
          <w:b/>
          <w:sz w:val="26"/>
          <w:szCs w:val="26"/>
        </w:rPr>
      </w:pPr>
    </w:p>
    <w:p w:rsidR="00385DC7" w:rsidRPr="00801DB9" w:rsidRDefault="00385DC7" w:rsidP="00801DB9">
      <w:pPr>
        <w:spacing w:line="276" w:lineRule="auto"/>
        <w:jc w:val="both"/>
        <w:rPr>
          <w:b/>
          <w:sz w:val="26"/>
          <w:szCs w:val="26"/>
        </w:rPr>
      </w:pPr>
    </w:p>
    <w:p w:rsidR="00385DC7" w:rsidRPr="00801DB9" w:rsidRDefault="00385DC7" w:rsidP="00801DB9">
      <w:pPr>
        <w:spacing w:line="276" w:lineRule="auto"/>
        <w:jc w:val="both"/>
        <w:rPr>
          <w:b/>
          <w:sz w:val="26"/>
          <w:szCs w:val="26"/>
        </w:rPr>
      </w:pPr>
    </w:p>
    <w:p w:rsidR="001D06A5" w:rsidRDefault="00432CB4" w:rsidP="00801DB9">
      <w:pPr>
        <w:spacing w:line="276" w:lineRule="auto"/>
        <w:jc w:val="both"/>
        <w:rPr>
          <w:b/>
          <w:sz w:val="26"/>
          <w:szCs w:val="26"/>
        </w:rPr>
      </w:pPr>
      <w:r>
        <w:rPr>
          <w:b/>
          <w:sz w:val="26"/>
          <w:szCs w:val="26"/>
        </w:rPr>
        <w:t xml:space="preserve">                                                                                                                          </w:t>
      </w:r>
    </w:p>
    <w:p w:rsidR="001D06A5" w:rsidRDefault="001D06A5" w:rsidP="00801DB9">
      <w:pPr>
        <w:spacing w:line="276" w:lineRule="auto"/>
        <w:jc w:val="both"/>
        <w:rPr>
          <w:b/>
          <w:sz w:val="26"/>
          <w:szCs w:val="26"/>
        </w:rPr>
      </w:pPr>
    </w:p>
    <w:p w:rsidR="001D06A5" w:rsidRDefault="001D06A5" w:rsidP="00801DB9">
      <w:pPr>
        <w:spacing w:line="276" w:lineRule="auto"/>
        <w:jc w:val="both"/>
        <w:rPr>
          <w:b/>
          <w:sz w:val="26"/>
          <w:szCs w:val="26"/>
        </w:rPr>
      </w:pPr>
    </w:p>
    <w:p w:rsidR="00385DC7" w:rsidRPr="00801DB9" w:rsidRDefault="001D06A5" w:rsidP="00801DB9">
      <w:pPr>
        <w:spacing w:line="276" w:lineRule="auto"/>
        <w:jc w:val="both"/>
        <w:rPr>
          <w:sz w:val="26"/>
          <w:szCs w:val="26"/>
        </w:rPr>
      </w:pPr>
      <w:r>
        <w:rPr>
          <w:b/>
          <w:sz w:val="26"/>
          <w:szCs w:val="26"/>
        </w:rPr>
        <w:lastRenderedPageBreak/>
        <w:t xml:space="preserve">                                                                                                                      </w:t>
      </w:r>
      <w:r w:rsidR="00432CB4">
        <w:rPr>
          <w:b/>
          <w:sz w:val="26"/>
          <w:szCs w:val="26"/>
        </w:rPr>
        <w:t xml:space="preserve">   </w:t>
      </w:r>
      <w:r w:rsidR="00385DC7" w:rsidRPr="00801DB9">
        <w:rPr>
          <w:sz w:val="26"/>
          <w:szCs w:val="26"/>
        </w:rPr>
        <w:t>ПРИЛОЖЕНИЕ №8</w:t>
      </w:r>
    </w:p>
    <w:p w:rsidR="001D06A5" w:rsidRDefault="00385DC7" w:rsidP="001D06A5">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 </w:t>
      </w:r>
    </w:p>
    <w:p w:rsidR="001D06A5" w:rsidRDefault="001D06A5" w:rsidP="001D06A5">
      <w:pPr>
        <w:spacing w:line="276" w:lineRule="auto"/>
        <w:jc w:val="center"/>
        <w:rPr>
          <w:sz w:val="26"/>
          <w:szCs w:val="26"/>
        </w:rPr>
      </w:pPr>
      <w:r>
        <w:rPr>
          <w:sz w:val="26"/>
          <w:szCs w:val="26"/>
        </w:rPr>
        <w:t xml:space="preserve">                                                                                </w:t>
      </w:r>
      <w:r w:rsidR="00385DC7" w:rsidRPr="00801DB9">
        <w:rPr>
          <w:sz w:val="26"/>
          <w:szCs w:val="26"/>
        </w:rPr>
        <w:t xml:space="preserve">муниципальных </w:t>
      </w:r>
      <w:proofErr w:type="gramStart"/>
      <w:r w:rsidR="00385DC7" w:rsidRPr="00801DB9">
        <w:rPr>
          <w:sz w:val="26"/>
          <w:szCs w:val="26"/>
        </w:rPr>
        <w:t>образовательных</w:t>
      </w:r>
      <w:r>
        <w:rPr>
          <w:sz w:val="26"/>
          <w:szCs w:val="26"/>
        </w:rPr>
        <w:t xml:space="preserve">  </w:t>
      </w:r>
      <w:r w:rsidR="00385DC7" w:rsidRPr="00801DB9">
        <w:rPr>
          <w:sz w:val="26"/>
          <w:szCs w:val="26"/>
        </w:rPr>
        <w:t>учреждений</w:t>
      </w:r>
      <w:proofErr w:type="gramEnd"/>
      <w:r w:rsidR="00385DC7" w:rsidRPr="00801DB9">
        <w:rPr>
          <w:sz w:val="26"/>
          <w:szCs w:val="26"/>
        </w:rPr>
        <w:t xml:space="preserve"> </w:t>
      </w:r>
    </w:p>
    <w:p w:rsidR="001D06A5" w:rsidRDefault="001D06A5" w:rsidP="001D06A5">
      <w:pPr>
        <w:spacing w:line="276" w:lineRule="auto"/>
        <w:jc w:val="center"/>
        <w:rPr>
          <w:sz w:val="26"/>
          <w:szCs w:val="26"/>
        </w:rPr>
      </w:pPr>
      <w:r>
        <w:rPr>
          <w:sz w:val="26"/>
          <w:szCs w:val="26"/>
        </w:rPr>
        <w:t xml:space="preserve">                                                                             </w:t>
      </w:r>
      <w:r w:rsidR="00385DC7" w:rsidRPr="00801DB9">
        <w:rPr>
          <w:sz w:val="26"/>
          <w:szCs w:val="26"/>
        </w:rPr>
        <w:t xml:space="preserve">и муниципальных учреждений дополнительного </w:t>
      </w:r>
    </w:p>
    <w:p w:rsidR="001D06A5" w:rsidRDefault="001D06A5" w:rsidP="001D06A5">
      <w:pPr>
        <w:spacing w:line="276" w:lineRule="auto"/>
        <w:jc w:val="center"/>
        <w:rPr>
          <w:sz w:val="26"/>
          <w:szCs w:val="26"/>
        </w:rPr>
      </w:pPr>
      <w:r>
        <w:rPr>
          <w:sz w:val="26"/>
          <w:szCs w:val="26"/>
        </w:rPr>
        <w:t xml:space="preserve">                                            образования детей, утвержденному </w:t>
      </w:r>
      <w:r w:rsidR="00385DC7" w:rsidRPr="00801DB9">
        <w:rPr>
          <w:sz w:val="26"/>
          <w:szCs w:val="26"/>
        </w:rPr>
        <w:t>постановление</w:t>
      </w:r>
      <w:r w:rsidR="003B1954" w:rsidRPr="00801DB9">
        <w:rPr>
          <w:sz w:val="26"/>
          <w:szCs w:val="26"/>
        </w:rPr>
        <w:t>м</w:t>
      </w:r>
      <w:r w:rsidR="00385DC7" w:rsidRPr="00801DB9">
        <w:rPr>
          <w:sz w:val="26"/>
          <w:szCs w:val="26"/>
        </w:rPr>
        <w:t xml:space="preserve"> администрации </w:t>
      </w:r>
    </w:p>
    <w:p w:rsidR="00385DC7" w:rsidRPr="00801DB9" w:rsidRDefault="001D06A5" w:rsidP="001D06A5">
      <w:pPr>
        <w:spacing w:line="276" w:lineRule="auto"/>
        <w:jc w:val="center"/>
        <w:rPr>
          <w:sz w:val="26"/>
          <w:szCs w:val="26"/>
        </w:rPr>
      </w:pPr>
      <w:r>
        <w:rPr>
          <w:sz w:val="26"/>
          <w:szCs w:val="26"/>
        </w:rPr>
        <w:t xml:space="preserve">                                                                                </w:t>
      </w:r>
      <w:r w:rsidR="00385DC7" w:rsidRPr="00801DB9">
        <w:rPr>
          <w:sz w:val="26"/>
          <w:szCs w:val="26"/>
        </w:rPr>
        <w:t>муниципального образования городской округ</w:t>
      </w:r>
    </w:p>
    <w:p w:rsidR="00385DC7" w:rsidRPr="00801DB9" w:rsidRDefault="00385DC7" w:rsidP="001D06A5">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385DC7" w:rsidRPr="00801DB9" w:rsidRDefault="00385DC7" w:rsidP="001D06A5">
      <w:pPr>
        <w:spacing w:line="276" w:lineRule="auto"/>
        <w:jc w:val="right"/>
        <w:rPr>
          <w:b/>
          <w:sz w:val="26"/>
          <w:szCs w:val="26"/>
        </w:rPr>
      </w:pPr>
      <w:r w:rsidRPr="00801DB9">
        <w:rPr>
          <w:sz w:val="26"/>
          <w:szCs w:val="26"/>
        </w:rPr>
        <w:t>от _______________________№_________</w:t>
      </w:r>
    </w:p>
    <w:p w:rsidR="00385DC7" w:rsidRPr="00801DB9" w:rsidRDefault="00385DC7" w:rsidP="001D06A5">
      <w:pPr>
        <w:spacing w:line="276" w:lineRule="auto"/>
        <w:jc w:val="right"/>
        <w:rPr>
          <w:b/>
          <w:sz w:val="26"/>
          <w:szCs w:val="26"/>
        </w:rPr>
      </w:pPr>
    </w:p>
    <w:p w:rsidR="00385DC7" w:rsidRPr="00801DB9" w:rsidRDefault="00385DC7" w:rsidP="00432CB4">
      <w:pPr>
        <w:spacing w:line="276" w:lineRule="auto"/>
        <w:jc w:val="center"/>
        <w:rPr>
          <w:b/>
          <w:sz w:val="26"/>
          <w:szCs w:val="26"/>
        </w:rPr>
      </w:pPr>
      <w:r w:rsidRPr="00801DB9">
        <w:rPr>
          <w:b/>
          <w:sz w:val="26"/>
          <w:szCs w:val="26"/>
        </w:rPr>
        <w:t>ПОРЯДОК</w:t>
      </w:r>
    </w:p>
    <w:p w:rsidR="00385DC7" w:rsidRPr="00801DB9" w:rsidRDefault="00385DC7" w:rsidP="00432CB4">
      <w:pPr>
        <w:spacing w:line="276" w:lineRule="auto"/>
        <w:jc w:val="center"/>
        <w:rPr>
          <w:b/>
          <w:sz w:val="26"/>
          <w:szCs w:val="26"/>
        </w:rPr>
      </w:pPr>
      <w:r w:rsidRPr="00801DB9">
        <w:rPr>
          <w:b/>
          <w:sz w:val="26"/>
          <w:szCs w:val="26"/>
        </w:rPr>
        <w:t>установления надбавки за выслугу лет педагогическим работникам</w:t>
      </w:r>
    </w:p>
    <w:p w:rsidR="00385DC7" w:rsidRPr="00801DB9" w:rsidRDefault="00385DC7" w:rsidP="00432CB4">
      <w:pPr>
        <w:spacing w:line="276" w:lineRule="auto"/>
        <w:jc w:val="center"/>
        <w:rPr>
          <w:b/>
          <w:sz w:val="26"/>
          <w:szCs w:val="26"/>
        </w:rPr>
      </w:pP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1. Надбавка за выслугу лет (далее - надбавка) устанавливается работникам образования, отнесенным к профессиональной квалификационной группе должностей педагогических работников (далее - педагогические работники) к должностному окладу, ставке заработной платы в размерах, предусмотренных пунктом 5.6 Примерного Положения о системе оплаты труда работников муниципальных общеобразовательных учреждений и муниципальных учреждений дополнительного образования детей (далее – Положение).</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2. Надбавка исчисляется исходя из установленного должностного оклада, ставки заработной платы, а педагогическим работникам, которым в соответствии с пунктом 2.7 Положения установлен коэффициент специфики работы, – исходя из суммы установленного должностного оклада, ставки заработной платы и выплаты по указанному повышающему коэффициенту специфики работы.</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3. Надбавка устанавливается как по основному месту работы, так и по внутреннему и внешнему совместительству.</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4. Надбавка учитывается во всех случаях исчисления среднего заработка и выплачивается ежемесячно.</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5. Надбавка выплачивается с момента возникновения права на назначение или изменение размера этой надбавки.</w:t>
      </w: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При увеличении стажа работы право на изменение размера надбавки возникает со дня достижения соответствующего стажа, если документы находятся в Учреждении, или со дня представления документа о стаже, дающем право на выплату надбавки.</w:t>
      </w: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При наступлении у работника права на назначение или изменение размера надбавки в период его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надбавки производится по окончании указанных периодов.</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xml:space="preserve">6. При увольнении работника надбавка начисляется пропорционально </w:t>
      </w:r>
      <w:proofErr w:type="gramStart"/>
      <w:r w:rsidRPr="00801DB9">
        <w:rPr>
          <w:sz w:val="26"/>
          <w:szCs w:val="26"/>
        </w:rPr>
        <w:t>отработанному времени</w:t>
      </w:r>
      <w:proofErr w:type="gramEnd"/>
      <w:r w:rsidRPr="00801DB9">
        <w:rPr>
          <w:sz w:val="26"/>
          <w:szCs w:val="26"/>
        </w:rPr>
        <w:t xml:space="preserve"> и ее выплата производится при окончательном расчете.</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7. Исчисление стажа работы производится кадровыми службами Учреждений. Основным документом для определения стажа является трудовая книжка. При отсутствии записей в трудовой книжке могут быть предъявлены другие подтверждающие работу документы (справка с прежнего места работы, архивная справка и т.п.).</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lastRenderedPageBreak/>
        <w:t>8. После определения стажа работы в Учреждении издается приказ руководителя о выплате надбавки. Выписка из приказа передается в бухгалтерию, приобщается к личному делу работника, которому устанавливается трудовой стаж. Исчисление и выплата последующих надбавок производится на основании приказа руководителя по мере достижения стажа, дающего право на увеличение надбавки.</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9. В стаж педагогической работы засчитывается:</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xml:space="preserve">- педагогическая, руководящая и методическая работа в образовательных и других учреждениях согласно </w:t>
      </w:r>
      <w:hyperlink r:id="rId17" w:history="1">
        <w:r w:rsidRPr="00801DB9">
          <w:rPr>
            <w:sz w:val="26"/>
            <w:szCs w:val="26"/>
          </w:rPr>
          <w:t>Перечню 1</w:t>
        </w:r>
      </w:hyperlink>
      <w:r w:rsidRPr="00801DB9">
        <w:rPr>
          <w:sz w:val="26"/>
          <w:szCs w:val="26"/>
        </w:rPr>
        <w:t>;</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xml:space="preserve">- периоды работы в других учреждениях и организациях согласно </w:t>
      </w:r>
      <w:hyperlink r:id="rId18" w:history="1">
        <w:r w:rsidRPr="00801DB9">
          <w:rPr>
            <w:sz w:val="26"/>
            <w:szCs w:val="26"/>
          </w:rPr>
          <w:t xml:space="preserve">Перечню </w:t>
        </w:r>
      </w:hyperlink>
      <w:r w:rsidRPr="00801DB9">
        <w:rPr>
          <w:sz w:val="26"/>
          <w:szCs w:val="26"/>
        </w:rPr>
        <w:t>2.</w:t>
      </w: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10. Исчисление стажа работы производится в календарном порядке.</w:t>
      </w: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r w:rsidRPr="00801DB9">
        <w:rPr>
          <w:rFonts w:ascii="Times New Roman" w:hAnsi="Times New Roman" w:cs="Times New Roman"/>
          <w:sz w:val="26"/>
          <w:szCs w:val="26"/>
        </w:rPr>
        <w:t>11. При подсчете стажа работы периоды работы суммируются.</w:t>
      </w: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432CB4">
      <w:pPr>
        <w:pStyle w:val="headertexttopleveltextcentertext"/>
        <w:pageBreakBefore/>
        <w:spacing w:before="0" w:beforeAutospacing="0" w:after="0" w:afterAutospacing="0" w:line="276" w:lineRule="auto"/>
        <w:jc w:val="center"/>
        <w:rPr>
          <w:b/>
          <w:sz w:val="26"/>
          <w:szCs w:val="26"/>
        </w:rPr>
      </w:pPr>
      <w:r w:rsidRPr="00801DB9">
        <w:rPr>
          <w:b/>
          <w:sz w:val="26"/>
          <w:szCs w:val="26"/>
        </w:rPr>
        <w:lastRenderedPageBreak/>
        <w:t>ПЕРЕЧЕНЬ 1</w:t>
      </w:r>
    </w:p>
    <w:p w:rsidR="00385DC7" w:rsidRPr="00801DB9" w:rsidRDefault="00385DC7" w:rsidP="00432CB4">
      <w:pPr>
        <w:pStyle w:val="headertexttopleveltextcentertext"/>
        <w:spacing w:before="0" w:beforeAutospacing="0" w:after="0" w:afterAutospacing="0" w:line="276" w:lineRule="auto"/>
        <w:ind w:firstLine="720"/>
        <w:jc w:val="center"/>
        <w:rPr>
          <w:sz w:val="26"/>
          <w:szCs w:val="26"/>
        </w:rPr>
      </w:pPr>
      <w:r w:rsidRPr="00801DB9">
        <w:rPr>
          <w:sz w:val="26"/>
          <w:szCs w:val="26"/>
        </w:rPr>
        <w:t>учреждений, организаций и должностей, время работы в которых засчитывается в педагогический стаж работников образования</w:t>
      </w:r>
    </w:p>
    <w:p w:rsidR="00385DC7" w:rsidRPr="00801DB9" w:rsidRDefault="00385DC7" w:rsidP="00432CB4">
      <w:pPr>
        <w:pStyle w:val="headertexttopleveltextcentertext"/>
        <w:spacing w:before="0" w:beforeAutospacing="0" w:after="0" w:afterAutospacing="0" w:line="276" w:lineRule="auto"/>
        <w:ind w:firstLine="720"/>
        <w:jc w:val="center"/>
        <w:rPr>
          <w:sz w:val="26"/>
          <w:szCs w:val="26"/>
        </w:rPr>
      </w:pPr>
    </w:p>
    <w:tbl>
      <w:tblPr>
        <w:tblStyle w:val="a3"/>
        <w:tblW w:w="5000" w:type="pct"/>
        <w:tblLook w:val="01E0" w:firstRow="1" w:lastRow="1" w:firstColumn="1" w:lastColumn="1" w:noHBand="0" w:noVBand="0"/>
      </w:tblPr>
      <w:tblGrid>
        <w:gridCol w:w="3852"/>
        <w:gridCol w:w="6604"/>
      </w:tblGrid>
      <w:tr w:rsidR="00385DC7" w:rsidRPr="00801DB9" w:rsidTr="00A564FE">
        <w:trPr>
          <w:trHeight w:val="545"/>
          <w:tblHeader/>
        </w:trPr>
        <w:tc>
          <w:tcPr>
            <w:tcW w:w="1842" w:type="pct"/>
            <w:vAlign w:val="center"/>
          </w:tcPr>
          <w:p w:rsidR="00385DC7" w:rsidRPr="00801DB9" w:rsidRDefault="00385DC7" w:rsidP="00801DB9">
            <w:pPr>
              <w:pStyle w:val="formattext"/>
              <w:spacing w:line="276" w:lineRule="auto"/>
              <w:jc w:val="both"/>
              <w:rPr>
                <w:b/>
                <w:sz w:val="26"/>
                <w:szCs w:val="26"/>
              </w:rPr>
            </w:pPr>
            <w:r w:rsidRPr="00801DB9">
              <w:rPr>
                <w:b/>
                <w:sz w:val="26"/>
                <w:szCs w:val="26"/>
              </w:rPr>
              <w:t>Наименование учреждений и организаций</w:t>
            </w:r>
          </w:p>
        </w:tc>
        <w:tc>
          <w:tcPr>
            <w:tcW w:w="3158" w:type="pct"/>
            <w:vAlign w:val="center"/>
          </w:tcPr>
          <w:p w:rsidR="00385DC7" w:rsidRPr="00801DB9" w:rsidRDefault="00385DC7" w:rsidP="00801DB9">
            <w:pPr>
              <w:pStyle w:val="formattext"/>
              <w:spacing w:line="276" w:lineRule="auto"/>
              <w:ind w:firstLine="720"/>
              <w:jc w:val="both"/>
              <w:rPr>
                <w:b/>
                <w:sz w:val="26"/>
                <w:szCs w:val="26"/>
              </w:rPr>
            </w:pPr>
            <w:r w:rsidRPr="00801DB9">
              <w:rPr>
                <w:b/>
                <w:sz w:val="26"/>
                <w:szCs w:val="26"/>
              </w:rPr>
              <w:t>Наименование должностей</w:t>
            </w:r>
          </w:p>
        </w:tc>
      </w:tr>
      <w:tr w:rsidR="00385DC7" w:rsidRPr="00801DB9" w:rsidTr="00A564FE">
        <w:trPr>
          <w:trHeight w:val="7783"/>
        </w:trPr>
        <w:tc>
          <w:tcPr>
            <w:tcW w:w="1842"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rPr>
              <w:t>I. Образовательные учреждения всех видов и типов;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(независимо от ведомственной подчиненности)</w:t>
            </w:r>
          </w:p>
        </w:tc>
        <w:tc>
          <w:tcPr>
            <w:tcW w:w="3158"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rPr>
              <w:t>I. Учителя, преподаватели, учителя - 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старший мастера, мастера производственного обучения, старшие методисты, методисты, старшие инструкторы-методисты, инструкторы-методисты, концертмейстеры, музыкальные руководители, старшие воспитатели, воспитатели, классные воспитатели, социальные педагоги, педагоги - психологи, педагоги - 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образовательных учреждений,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профессорско-преподавательский состав (работа, служба)</w:t>
            </w:r>
          </w:p>
          <w:p w:rsidR="00385DC7" w:rsidRPr="00801DB9" w:rsidRDefault="00385DC7" w:rsidP="00801DB9">
            <w:pPr>
              <w:pStyle w:val="formattext"/>
              <w:spacing w:before="0" w:beforeAutospacing="0" w:after="0" w:afterAutospacing="0" w:line="276" w:lineRule="auto"/>
              <w:ind w:firstLine="567"/>
              <w:jc w:val="both"/>
              <w:rPr>
                <w:sz w:val="26"/>
                <w:szCs w:val="26"/>
              </w:rPr>
            </w:pPr>
          </w:p>
        </w:tc>
      </w:tr>
      <w:tr w:rsidR="00385DC7" w:rsidRPr="00801DB9" w:rsidTr="00A564FE">
        <w:tc>
          <w:tcPr>
            <w:tcW w:w="1842" w:type="pct"/>
          </w:tcPr>
          <w:p w:rsidR="00385DC7" w:rsidRPr="00801DB9" w:rsidRDefault="00385DC7" w:rsidP="00801DB9">
            <w:pPr>
              <w:pStyle w:val="formattext"/>
              <w:spacing w:line="276" w:lineRule="auto"/>
              <w:ind w:firstLine="567"/>
              <w:jc w:val="both"/>
              <w:rPr>
                <w:sz w:val="26"/>
                <w:szCs w:val="26"/>
              </w:rPr>
            </w:pPr>
            <w:r w:rsidRPr="00801DB9">
              <w:rPr>
                <w:sz w:val="26"/>
                <w:szCs w:val="26"/>
              </w:rPr>
              <w:t>II. Методические (учебно-методические) учреждения всех наименований (независимо от ведомственной подчиненности)</w:t>
            </w:r>
          </w:p>
        </w:tc>
        <w:tc>
          <w:tcPr>
            <w:tcW w:w="3158"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rPr>
              <w:t>II. 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образовательного процесса; старшие методисты, методисты</w:t>
            </w:r>
          </w:p>
          <w:p w:rsidR="00385DC7" w:rsidRPr="00801DB9" w:rsidRDefault="00385DC7" w:rsidP="00801DB9">
            <w:pPr>
              <w:pStyle w:val="formattext"/>
              <w:spacing w:before="0" w:beforeAutospacing="0" w:after="0" w:afterAutospacing="0" w:line="276" w:lineRule="auto"/>
              <w:ind w:firstLine="567"/>
              <w:jc w:val="both"/>
              <w:rPr>
                <w:sz w:val="26"/>
                <w:szCs w:val="26"/>
              </w:rPr>
            </w:pPr>
          </w:p>
        </w:tc>
      </w:tr>
      <w:tr w:rsidR="00385DC7" w:rsidRPr="00801DB9" w:rsidTr="00A564FE">
        <w:tc>
          <w:tcPr>
            <w:tcW w:w="1842"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rPr>
              <w:lastRenderedPageBreak/>
              <w:t>III. Органы управления образованием и органы (структурные подразделения), осуществляющие руководство образовательными учреждениями</w:t>
            </w:r>
          </w:p>
          <w:p w:rsidR="00385DC7" w:rsidRPr="00801DB9" w:rsidRDefault="00385DC7" w:rsidP="00801DB9">
            <w:pPr>
              <w:pStyle w:val="formattext"/>
              <w:spacing w:before="0" w:beforeAutospacing="0" w:after="0" w:afterAutospacing="0" w:line="276" w:lineRule="auto"/>
              <w:ind w:firstLine="567"/>
              <w:jc w:val="both"/>
              <w:rPr>
                <w:sz w:val="26"/>
                <w:szCs w:val="26"/>
              </w:rPr>
            </w:pPr>
          </w:p>
        </w:tc>
        <w:tc>
          <w:tcPr>
            <w:tcW w:w="3158" w:type="pct"/>
          </w:tcPr>
          <w:p w:rsidR="00385DC7" w:rsidRPr="00801DB9" w:rsidRDefault="00385DC7" w:rsidP="00801DB9">
            <w:pPr>
              <w:pStyle w:val="formattext"/>
              <w:spacing w:before="0" w:beforeAutospacing="0" w:after="0" w:afterAutospacing="0" w:line="276" w:lineRule="auto"/>
              <w:ind w:firstLine="602"/>
              <w:jc w:val="both"/>
              <w:rPr>
                <w:sz w:val="26"/>
                <w:szCs w:val="26"/>
              </w:rPr>
            </w:pPr>
            <w:r w:rsidRPr="00801DB9">
              <w:rPr>
                <w:sz w:val="26"/>
                <w:szCs w:val="26"/>
              </w:rPr>
              <w:t>III. 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 и т.п.)</w:t>
            </w:r>
          </w:p>
          <w:p w:rsidR="00385DC7" w:rsidRPr="00801DB9" w:rsidRDefault="00385DC7" w:rsidP="00801DB9">
            <w:pPr>
              <w:pStyle w:val="formattext"/>
              <w:spacing w:before="0" w:beforeAutospacing="0" w:after="0" w:afterAutospacing="0" w:line="276" w:lineRule="auto"/>
              <w:ind w:firstLine="602"/>
              <w:jc w:val="both"/>
              <w:rPr>
                <w:sz w:val="26"/>
                <w:szCs w:val="26"/>
              </w:rPr>
            </w:pPr>
          </w:p>
        </w:tc>
      </w:tr>
      <w:tr w:rsidR="00385DC7" w:rsidRPr="00801DB9" w:rsidTr="00A564FE">
        <w:tc>
          <w:tcPr>
            <w:tcW w:w="1842"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lang w:val="en-US"/>
              </w:rPr>
              <w:t>I</w:t>
            </w:r>
            <w:r w:rsidRPr="00801DB9">
              <w:rPr>
                <w:sz w:val="26"/>
                <w:szCs w:val="26"/>
              </w:rPr>
              <w:t>V. Образовательные учреждения РОСТО (ДОСААФ)</w:t>
            </w:r>
          </w:p>
        </w:tc>
        <w:tc>
          <w:tcPr>
            <w:tcW w:w="3158" w:type="pct"/>
          </w:tcPr>
          <w:p w:rsidR="00385DC7" w:rsidRPr="00801DB9" w:rsidRDefault="00385DC7" w:rsidP="00801DB9">
            <w:pPr>
              <w:pStyle w:val="formattext"/>
              <w:spacing w:before="0" w:beforeAutospacing="0" w:after="0" w:afterAutospacing="0" w:line="276" w:lineRule="auto"/>
              <w:ind w:firstLine="602"/>
              <w:jc w:val="both"/>
              <w:rPr>
                <w:sz w:val="26"/>
                <w:szCs w:val="26"/>
              </w:rPr>
            </w:pPr>
            <w:r w:rsidRPr="00801DB9">
              <w:rPr>
                <w:sz w:val="26"/>
                <w:szCs w:val="26"/>
                <w:lang w:val="en-US"/>
              </w:rPr>
              <w:t>I</w:t>
            </w:r>
            <w:r w:rsidRPr="00801DB9">
              <w:rPr>
                <w:sz w:val="26"/>
                <w:szCs w:val="26"/>
              </w:rPr>
              <w:t>V. Руководящий, инженерно-инструкторский, инструкторский и преподавательский составы, мастера производственного обучения, инженеры-инструкторы-методисты.</w:t>
            </w:r>
          </w:p>
        </w:tc>
      </w:tr>
      <w:tr w:rsidR="00385DC7" w:rsidRPr="00801DB9" w:rsidTr="00A564FE">
        <w:tc>
          <w:tcPr>
            <w:tcW w:w="1842"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lang w:val="en-US"/>
              </w:rPr>
              <w:t>V</w:t>
            </w:r>
            <w:r w:rsidRPr="00801DB9">
              <w:rPr>
                <w:sz w:val="26"/>
                <w:szCs w:val="26"/>
              </w:rPr>
              <w:t>. Общежития учреждений, предприятий и организаций, учреждения и подразделения предприятий и организаций по работе с детьми и подростками</w:t>
            </w:r>
          </w:p>
        </w:tc>
        <w:tc>
          <w:tcPr>
            <w:tcW w:w="3158" w:type="pct"/>
          </w:tcPr>
          <w:p w:rsidR="00385DC7" w:rsidRPr="00801DB9" w:rsidRDefault="00385DC7" w:rsidP="00801DB9">
            <w:pPr>
              <w:pStyle w:val="formattext"/>
              <w:spacing w:before="0" w:beforeAutospacing="0" w:after="0" w:afterAutospacing="0" w:line="276" w:lineRule="auto"/>
              <w:ind w:firstLine="602"/>
              <w:jc w:val="both"/>
              <w:rPr>
                <w:sz w:val="26"/>
                <w:szCs w:val="26"/>
              </w:rPr>
            </w:pPr>
            <w:r w:rsidRPr="00801DB9">
              <w:rPr>
                <w:sz w:val="26"/>
                <w:szCs w:val="26"/>
                <w:lang w:val="en-US"/>
              </w:rPr>
              <w:t>V</w:t>
            </w:r>
            <w:r w:rsidRPr="00801DB9">
              <w:rPr>
                <w:sz w:val="26"/>
                <w:szCs w:val="26"/>
              </w:rPr>
              <w:t>. Воспитатели, педагоги-организаторы, педагоги-психологи,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w:t>
            </w:r>
          </w:p>
          <w:p w:rsidR="00385DC7" w:rsidRPr="00801DB9" w:rsidRDefault="00385DC7" w:rsidP="00801DB9">
            <w:pPr>
              <w:pStyle w:val="formattext"/>
              <w:spacing w:before="0" w:beforeAutospacing="0" w:after="0" w:afterAutospacing="0" w:line="276" w:lineRule="auto"/>
              <w:ind w:firstLine="602"/>
              <w:jc w:val="both"/>
              <w:rPr>
                <w:sz w:val="26"/>
                <w:szCs w:val="26"/>
              </w:rPr>
            </w:pPr>
          </w:p>
        </w:tc>
      </w:tr>
      <w:tr w:rsidR="00385DC7" w:rsidRPr="00801DB9" w:rsidTr="00A564FE">
        <w:tc>
          <w:tcPr>
            <w:tcW w:w="1842" w:type="pct"/>
          </w:tcPr>
          <w:p w:rsidR="00385DC7" w:rsidRPr="00801DB9" w:rsidRDefault="00385DC7" w:rsidP="00801DB9">
            <w:pPr>
              <w:pStyle w:val="formattext"/>
              <w:spacing w:before="0" w:beforeAutospacing="0" w:after="0" w:afterAutospacing="0" w:line="276" w:lineRule="auto"/>
              <w:ind w:firstLine="567"/>
              <w:jc w:val="both"/>
              <w:rPr>
                <w:sz w:val="26"/>
                <w:szCs w:val="26"/>
              </w:rPr>
            </w:pPr>
            <w:r w:rsidRPr="00801DB9">
              <w:rPr>
                <w:sz w:val="26"/>
                <w:szCs w:val="26"/>
              </w:rPr>
              <w:t>V</w:t>
            </w:r>
            <w:r w:rsidRPr="00801DB9">
              <w:rPr>
                <w:sz w:val="26"/>
                <w:szCs w:val="26"/>
                <w:lang w:val="en-US"/>
              </w:rPr>
              <w:t>I</w:t>
            </w:r>
            <w:r w:rsidRPr="00801DB9">
              <w:rPr>
                <w:sz w:val="26"/>
                <w:szCs w:val="26"/>
              </w:rPr>
              <w:t>. Исправительные колонии, воспитательные колонии, следственные изоляторы и тюрьмы, лечебно-исправительные учреждения</w:t>
            </w:r>
          </w:p>
        </w:tc>
        <w:tc>
          <w:tcPr>
            <w:tcW w:w="3158" w:type="pct"/>
          </w:tcPr>
          <w:p w:rsidR="00385DC7" w:rsidRPr="00801DB9" w:rsidRDefault="00385DC7" w:rsidP="00801DB9">
            <w:pPr>
              <w:pStyle w:val="formattext"/>
              <w:spacing w:before="0" w:beforeAutospacing="0" w:after="0" w:afterAutospacing="0" w:line="276" w:lineRule="auto"/>
              <w:ind w:firstLine="602"/>
              <w:jc w:val="both"/>
              <w:rPr>
                <w:sz w:val="26"/>
                <w:szCs w:val="26"/>
              </w:rPr>
            </w:pPr>
            <w:r w:rsidRPr="00801DB9">
              <w:rPr>
                <w:sz w:val="26"/>
                <w:szCs w:val="26"/>
              </w:rPr>
              <w:t>V</w:t>
            </w:r>
            <w:r w:rsidRPr="00801DB9">
              <w:rPr>
                <w:sz w:val="26"/>
                <w:szCs w:val="26"/>
                <w:lang w:val="en-US"/>
              </w:rPr>
              <w:t>I</w:t>
            </w:r>
            <w:r w:rsidRPr="00801DB9">
              <w:rPr>
                <w:sz w:val="26"/>
                <w:szCs w:val="26"/>
              </w:rPr>
              <w:t xml:space="preserve">. 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(инспектор - методист), старший методист (методист), старший инженер (инженер) по производственно-техническому обучению, старший мастер, мастер производственного обучения, заведующий </w:t>
            </w:r>
            <w:proofErr w:type="spellStart"/>
            <w:r w:rsidRPr="00801DB9">
              <w:rPr>
                <w:sz w:val="26"/>
                <w:szCs w:val="26"/>
              </w:rPr>
              <w:t>учебно</w:t>
            </w:r>
            <w:proofErr w:type="spellEnd"/>
            <w:r w:rsidRPr="00801DB9">
              <w:rPr>
                <w:sz w:val="26"/>
                <w:szCs w:val="26"/>
              </w:rPr>
              <w:t xml:space="preserve"> - техническим кабинетом, педагог-психолог, воспитатель, инструктор по физической культуре</w:t>
            </w:r>
          </w:p>
          <w:p w:rsidR="00385DC7" w:rsidRPr="00801DB9" w:rsidRDefault="00385DC7" w:rsidP="00801DB9">
            <w:pPr>
              <w:pStyle w:val="formattext"/>
              <w:spacing w:before="0" w:beforeAutospacing="0" w:after="0" w:afterAutospacing="0" w:line="276" w:lineRule="auto"/>
              <w:ind w:firstLine="602"/>
              <w:jc w:val="both"/>
              <w:rPr>
                <w:sz w:val="26"/>
                <w:szCs w:val="26"/>
              </w:rPr>
            </w:pPr>
          </w:p>
        </w:tc>
      </w:tr>
    </w:tbl>
    <w:p w:rsidR="00385DC7" w:rsidRPr="00801DB9" w:rsidRDefault="00385DC7" w:rsidP="00801DB9">
      <w:pPr>
        <w:spacing w:line="276" w:lineRule="auto"/>
        <w:ind w:firstLine="720"/>
        <w:jc w:val="both"/>
        <w:rPr>
          <w:sz w:val="26"/>
          <w:szCs w:val="26"/>
        </w:rPr>
      </w:pPr>
    </w:p>
    <w:p w:rsidR="00385DC7" w:rsidRPr="00801DB9" w:rsidRDefault="00385DC7" w:rsidP="00801DB9">
      <w:pPr>
        <w:autoSpaceDE w:val="0"/>
        <w:autoSpaceDN w:val="0"/>
        <w:adjustRightInd w:val="0"/>
        <w:spacing w:line="276" w:lineRule="auto"/>
        <w:ind w:left="-509" w:firstLine="720"/>
        <w:jc w:val="both"/>
        <w:rPr>
          <w:sz w:val="26"/>
          <w:szCs w:val="26"/>
        </w:rPr>
      </w:pPr>
    </w:p>
    <w:p w:rsidR="00385DC7" w:rsidRPr="00801DB9" w:rsidRDefault="00385DC7" w:rsidP="00432CB4">
      <w:pPr>
        <w:autoSpaceDE w:val="0"/>
        <w:autoSpaceDN w:val="0"/>
        <w:adjustRightInd w:val="0"/>
        <w:spacing w:line="276" w:lineRule="auto"/>
        <w:ind w:left="-509" w:firstLine="720"/>
        <w:jc w:val="center"/>
        <w:rPr>
          <w:b/>
          <w:sz w:val="26"/>
          <w:szCs w:val="26"/>
        </w:rPr>
      </w:pPr>
      <w:r w:rsidRPr="00801DB9">
        <w:rPr>
          <w:b/>
          <w:sz w:val="26"/>
          <w:szCs w:val="26"/>
        </w:rPr>
        <w:t>ПЕРЕЧЕНЬ 2</w:t>
      </w:r>
    </w:p>
    <w:p w:rsidR="00385DC7" w:rsidRPr="00801DB9" w:rsidRDefault="00385DC7" w:rsidP="00432CB4">
      <w:pPr>
        <w:autoSpaceDE w:val="0"/>
        <w:autoSpaceDN w:val="0"/>
        <w:adjustRightInd w:val="0"/>
        <w:spacing w:line="276" w:lineRule="auto"/>
        <w:ind w:firstLine="720"/>
        <w:jc w:val="center"/>
        <w:rPr>
          <w:sz w:val="26"/>
          <w:szCs w:val="26"/>
        </w:rPr>
      </w:pPr>
      <w:r w:rsidRPr="00801DB9">
        <w:rPr>
          <w:sz w:val="26"/>
          <w:szCs w:val="26"/>
        </w:rPr>
        <w:t>периодов работы в отдельных учреждениях (организациях), которые засчитываются в педагогический стаж работников образования</w:t>
      </w:r>
    </w:p>
    <w:p w:rsidR="00385DC7" w:rsidRPr="00801DB9" w:rsidRDefault="00385DC7" w:rsidP="00801DB9">
      <w:pPr>
        <w:autoSpaceDE w:val="0"/>
        <w:autoSpaceDN w:val="0"/>
        <w:adjustRightInd w:val="0"/>
        <w:spacing w:line="276" w:lineRule="auto"/>
        <w:ind w:firstLine="720"/>
        <w:jc w:val="both"/>
        <w:rPr>
          <w:sz w:val="26"/>
          <w:szCs w:val="26"/>
        </w:rPr>
      </w:pP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xml:space="preserve">1. Педагогическим работникам в стаж педагогической работы засчитывается время работы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801DB9">
        <w:rPr>
          <w:sz w:val="26"/>
          <w:szCs w:val="26"/>
        </w:rPr>
        <w:t>профтехобразования</w:t>
      </w:r>
      <w:proofErr w:type="spellEnd"/>
      <w:r w:rsidRPr="00801DB9">
        <w:rPr>
          <w:sz w:val="26"/>
          <w:szCs w:val="26"/>
        </w:rPr>
        <w:t xml:space="preserve">); в комиссиях по делам несовершеннолетних и защите их прав или в отделах социально-правовой охраны несовершеннолетних, в </w:t>
      </w:r>
      <w:r w:rsidRPr="00801DB9">
        <w:rPr>
          <w:sz w:val="26"/>
          <w:szCs w:val="26"/>
        </w:rPr>
        <w:lastRenderedPageBreak/>
        <w:t>подразделениях по предупреждению правонарушений (инспекциях по делам несовершеннолетних, детских комнатах милиции) органов внутренних дел;</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xml:space="preserve">2. В стаж педагогической работы отдельных категорий педагогических работников помимо периодов, предусмотренных </w:t>
      </w:r>
      <w:hyperlink r:id="rId19" w:history="1">
        <w:r w:rsidRPr="00801DB9">
          <w:rPr>
            <w:sz w:val="26"/>
            <w:szCs w:val="26"/>
          </w:rPr>
          <w:t>пунктом 1</w:t>
        </w:r>
      </w:hyperlink>
      <w:r w:rsidRPr="00801DB9">
        <w:rPr>
          <w:sz w:val="26"/>
          <w:szCs w:val="26"/>
        </w:rPr>
        <w:t>, засчитывается время работы в организациях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преподавателям-организаторам (основ безопасности жизнедеятельности);</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мастерам производственного обучения;</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педагогам дополнительного образования;</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педагогам-психологам;</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методистам;</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385DC7" w:rsidRPr="00801DB9" w:rsidRDefault="00385DC7" w:rsidP="00801DB9">
      <w:pPr>
        <w:autoSpaceDE w:val="0"/>
        <w:autoSpaceDN w:val="0"/>
        <w:adjustRightInd w:val="0"/>
        <w:spacing w:line="276" w:lineRule="auto"/>
        <w:ind w:firstLine="720"/>
        <w:jc w:val="both"/>
        <w:rPr>
          <w:sz w:val="26"/>
          <w:szCs w:val="26"/>
        </w:rPr>
      </w:pPr>
      <w:r w:rsidRPr="00801DB9">
        <w:rPr>
          <w:sz w:val="26"/>
          <w:szCs w:val="26"/>
        </w:rPr>
        <w:t>- учителям музыки, музыкальным руководителям, концертмейстерам.</w:t>
      </w:r>
    </w:p>
    <w:p w:rsidR="00385DC7" w:rsidRPr="00801DB9" w:rsidRDefault="00385DC7" w:rsidP="00801DB9">
      <w:pPr>
        <w:pStyle w:val="ConsPlusNormal"/>
        <w:spacing w:line="276" w:lineRule="auto"/>
        <w:jc w:val="both"/>
        <w:outlineLvl w:val="0"/>
        <w:rPr>
          <w:b/>
          <w:bCs/>
          <w:sz w:val="26"/>
          <w:szCs w:val="26"/>
        </w:rPr>
      </w:pPr>
    </w:p>
    <w:p w:rsidR="00385DC7" w:rsidRPr="00801DB9" w:rsidRDefault="00385DC7" w:rsidP="00801DB9">
      <w:pPr>
        <w:pStyle w:val="ConsPlusNormal"/>
        <w:spacing w:line="276" w:lineRule="auto"/>
        <w:jc w:val="both"/>
        <w:outlineLvl w:val="0"/>
        <w:rPr>
          <w:rFonts w:ascii="Times New Roman" w:hAnsi="Times New Roman" w:cs="Times New Roman"/>
          <w:sz w:val="26"/>
          <w:szCs w:val="26"/>
        </w:rPr>
      </w:pPr>
    </w:p>
    <w:p w:rsidR="00385DC7" w:rsidRPr="00801DB9" w:rsidRDefault="00385DC7" w:rsidP="00801DB9">
      <w:pPr>
        <w:spacing w:line="276" w:lineRule="auto"/>
        <w:jc w:val="both"/>
        <w:rPr>
          <w:b/>
          <w:sz w:val="26"/>
          <w:szCs w:val="26"/>
        </w:rPr>
      </w:pPr>
    </w:p>
    <w:p w:rsidR="00F851F0" w:rsidRPr="00801DB9" w:rsidRDefault="00F851F0" w:rsidP="00801DB9">
      <w:pPr>
        <w:spacing w:line="276" w:lineRule="auto"/>
        <w:jc w:val="both"/>
        <w:rPr>
          <w:b/>
          <w:sz w:val="26"/>
          <w:szCs w:val="26"/>
        </w:rPr>
      </w:pPr>
    </w:p>
    <w:p w:rsidR="00F851F0" w:rsidRPr="00801DB9" w:rsidRDefault="00D475DE" w:rsidP="00801DB9">
      <w:pPr>
        <w:spacing w:line="276" w:lineRule="auto"/>
        <w:jc w:val="both"/>
        <w:rPr>
          <w:sz w:val="26"/>
          <w:szCs w:val="26"/>
        </w:rPr>
      </w:pPr>
      <w:r>
        <w:rPr>
          <w:b/>
          <w:sz w:val="26"/>
          <w:szCs w:val="26"/>
        </w:rPr>
        <w:t xml:space="preserve">                                                                                                                          </w:t>
      </w:r>
      <w:r w:rsidR="00432CB4">
        <w:rPr>
          <w:b/>
          <w:sz w:val="26"/>
          <w:szCs w:val="26"/>
        </w:rPr>
        <w:t xml:space="preserve">   </w:t>
      </w:r>
      <w:r w:rsidR="00F851F0" w:rsidRPr="00801DB9">
        <w:rPr>
          <w:sz w:val="26"/>
          <w:szCs w:val="26"/>
        </w:rPr>
        <w:t>ПРИЛОЖЕНИЕ №9</w:t>
      </w:r>
    </w:p>
    <w:p w:rsidR="001D06A5" w:rsidRDefault="00F851F0" w:rsidP="001D06A5">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w:t>
      </w:r>
    </w:p>
    <w:p w:rsidR="00F851F0" w:rsidRPr="00801DB9" w:rsidRDefault="00F851F0" w:rsidP="001D06A5">
      <w:pPr>
        <w:spacing w:line="276" w:lineRule="auto"/>
        <w:jc w:val="right"/>
        <w:rPr>
          <w:sz w:val="26"/>
          <w:szCs w:val="26"/>
        </w:rPr>
      </w:pPr>
      <w:r w:rsidRPr="00801DB9">
        <w:rPr>
          <w:sz w:val="26"/>
          <w:szCs w:val="26"/>
        </w:rPr>
        <w:t xml:space="preserve"> муниципальных образовательных</w:t>
      </w:r>
    </w:p>
    <w:p w:rsidR="001D06A5" w:rsidRDefault="00F851F0" w:rsidP="001D06A5">
      <w:pPr>
        <w:spacing w:line="276" w:lineRule="auto"/>
        <w:jc w:val="right"/>
        <w:rPr>
          <w:sz w:val="26"/>
          <w:szCs w:val="26"/>
        </w:rPr>
      </w:pPr>
      <w:r w:rsidRPr="00801DB9">
        <w:rPr>
          <w:sz w:val="26"/>
          <w:szCs w:val="26"/>
        </w:rPr>
        <w:t xml:space="preserve">учреждений и муниципальных учреждений </w:t>
      </w:r>
    </w:p>
    <w:p w:rsidR="00F851F0" w:rsidRPr="00801DB9" w:rsidRDefault="00F851F0" w:rsidP="001D06A5">
      <w:pPr>
        <w:spacing w:line="276" w:lineRule="auto"/>
        <w:jc w:val="right"/>
        <w:rPr>
          <w:sz w:val="26"/>
          <w:szCs w:val="26"/>
        </w:rPr>
      </w:pPr>
      <w:r w:rsidRPr="00801DB9">
        <w:rPr>
          <w:sz w:val="26"/>
          <w:szCs w:val="26"/>
        </w:rPr>
        <w:t xml:space="preserve">дополнительного образования </w:t>
      </w:r>
      <w:proofErr w:type="spellStart"/>
      <w:proofErr w:type="gramStart"/>
      <w:r w:rsidRPr="00801DB9">
        <w:rPr>
          <w:sz w:val="26"/>
          <w:szCs w:val="26"/>
        </w:rPr>
        <w:t>детей,утвержденному</w:t>
      </w:r>
      <w:proofErr w:type="spellEnd"/>
      <w:proofErr w:type="gramEnd"/>
    </w:p>
    <w:p w:rsidR="001D06A5" w:rsidRDefault="00F851F0" w:rsidP="001D06A5">
      <w:pPr>
        <w:spacing w:line="276" w:lineRule="auto"/>
        <w:jc w:val="right"/>
        <w:rPr>
          <w:sz w:val="26"/>
          <w:szCs w:val="26"/>
        </w:rPr>
      </w:pPr>
      <w:r w:rsidRPr="00801DB9">
        <w:rPr>
          <w:sz w:val="26"/>
          <w:szCs w:val="26"/>
        </w:rPr>
        <w:t>постановление</w:t>
      </w:r>
      <w:r w:rsidR="003B1954" w:rsidRPr="00801DB9">
        <w:rPr>
          <w:sz w:val="26"/>
          <w:szCs w:val="26"/>
        </w:rPr>
        <w:t>м</w:t>
      </w:r>
      <w:r w:rsidRPr="00801DB9">
        <w:rPr>
          <w:sz w:val="26"/>
          <w:szCs w:val="26"/>
        </w:rPr>
        <w:t xml:space="preserve"> администрации муниципального образования</w:t>
      </w:r>
    </w:p>
    <w:p w:rsidR="00F851F0" w:rsidRPr="00801DB9" w:rsidRDefault="006117FE" w:rsidP="006117FE">
      <w:pPr>
        <w:spacing w:line="276" w:lineRule="auto"/>
        <w:rPr>
          <w:sz w:val="26"/>
          <w:szCs w:val="26"/>
        </w:rPr>
      </w:pPr>
      <w:r>
        <w:rPr>
          <w:sz w:val="26"/>
          <w:szCs w:val="26"/>
        </w:rPr>
        <w:t xml:space="preserve">                                                          </w:t>
      </w:r>
      <w:r w:rsidR="00F851F0" w:rsidRPr="00801DB9">
        <w:rPr>
          <w:sz w:val="26"/>
          <w:szCs w:val="26"/>
        </w:rPr>
        <w:t xml:space="preserve"> городской округ</w:t>
      </w:r>
      <w:r>
        <w:rPr>
          <w:sz w:val="26"/>
          <w:szCs w:val="26"/>
        </w:rPr>
        <w:t xml:space="preserve"> </w:t>
      </w:r>
      <w:r w:rsidR="00F851F0" w:rsidRPr="00801DB9">
        <w:rPr>
          <w:sz w:val="26"/>
          <w:szCs w:val="26"/>
        </w:rPr>
        <w:t>«</w:t>
      </w:r>
      <w:proofErr w:type="spellStart"/>
      <w:r w:rsidR="00F851F0" w:rsidRPr="00801DB9">
        <w:rPr>
          <w:sz w:val="26"/>
          <w:szCs w:val="26"/>
        </w:rPr>
        <w:t>Смирныховский</w:t>
      </w:r>
      <w:proofErr w:type="spellEnd"/>
      <w:r w:rsidR="00F851F0" w:rsidRPr="00801DB9">
        <w:rPr>
          <w:sz w:val="26"/>
          <w:szCs w:val="26"/>
        </w:rPr>
        <w:t xml:space="preserve">» </w:t>
      </w:r>
      <w:proofErr w:type="spellStart"/>
      <w:r w:rsidR="00F851F0" w:rsidRPr="00801DB9">
        <w:rPr>
          <w:sz w:val="26"/>
          <w:szCs w:val="26"/>
        </w:rPr>
        <w:t>Сахалинскиой</w:t>
      </w:r>
      <w:proofErr w:type="spellEnd"/>
      <w:r w:rsidR="00F851F0" w:rsidRPr="00801DB9">
        <w:rPr>
          <w:sz w:val="26"/>
          <w:szCs w:val="26"/>
        </w:rPr>
        <w:t xml:space="preserve"> области</w:t>
      </w:r>
    </w:p>
    <w:p w:rsidR="00F851F0" w:rsidRPr="00801DB9" w:rsidRDefault="00F851F0" w:rsidP="001D06A5">
      <w:pPr>
        <w:spacing w:line="276" w:lineRule="auto"/>
        <w:jc w:val="right"/>
        <w:rPr>
          <w:b/>
          <w:sz w:val="26"/>
          <w:szCs w:val="26"/>
        </w:rPr>
      </w:pPr>
      <w:r w:rsidRPr="00801DB9">
        <w:rPr>
          <w:sz w:val="26"/>
          <w:szCs w:val="26"/>
        </w:rPr>
        <w:t>от _______________________№_________</w:t>
      </w:r>
    </w:p>
    <w:p w:rsidR="00F851F0" w:rsidRPr="00801DB9" w:rsidRDefault="00F851F0" w:rsidP="00432CB4">
      <w:pPr>
        <w:pStyle w:val="ConsPlusNormal"/>
        <w:spacing w:line="276" w:lineRule="auto"/>
        <w:jc w:val="center"/>
        <w:outlineLvl w:val="0"/>
        <w:rPr>
          <w:rFonts w:ascii="Times New Roman" w:hAnsi="Times New Roman" w:cs="Times New Roman"/>
          <w:sz w:val="26"/>
          <w:szCs w:val="26"/>
        </w:rPr>
      </w:pPr>
    </w:p>
    <w:p w:rsidR="00F851F0" w:rsidRPr="00801DB9" w:rsidRDefault="00F851F0" w:rsidP="00432CB4">
      <w:pPr>
        <w:pStyle w:val="ConsPlusNormal"/>
        <w:spacing w:line="276" w:lineRule="auto"/>
        <w:jc w:val="center"/>
        <w:outlineLvl w:val="0"/>
        <w:rPr>
          <w:rFonts w:ascii="Times New Roman" w:hAnsi="Times New Roman" w:cs="Times New Roman"/>
          <w:b/>
          <w:sz w:val="26"/>
          <w:szCs w:val="26"/>
        </w:rPr>
      </w:pPr>
      <w:r w:rsidRPr="00801DB9">
        <w:rPr>
          <w:rFonts w:ascii="Times New Roman" w:hAnsi="Times New Roman" w:cs="Times New Roman"/>
          <w:b/>
          <w:sz w:val="26"/>
          <w:szCs w:val="26"/>
        </w:rPr>
        <w:t>ДОЛЖНОСТНОЙ ОКЛАД</w:t>
      </w:r>
    </w:p>
    <w:p w:rsidR="00F851F0" w:rsidRPr="00801DB9" w:rsidRDefault="00F851F0" w:rsidP="00432CB4">
      <w:pPr>
        <w:pStyle w:val="ConsPlusNormal"/>
        <w:spacing w:line="276" w:lineRule="auto"/>
        <w:jc w:val="center"/>
        <w:outlineLvl w:val="0"/>
        <w:rPr>
          <w:rFonts w:ascii="Times New Roman" w:hAnsi="Times New Roman" w:cs="Times New Roman"/>
          <w:b/>
          <w:sz w:val="26"/>
          <w:szCs w:val="26"/>
        </w:rPr>
      </w:pPr>
      <w:r w:rsidRPr="00801DB9">
        <w:rPr>
          <w:rFonts w:ascii="Times New Roman" w:hAnsi="Times New Roman" w:cs="Times New Roman"/>
          <w:b/>
          <w:sz w:val="26"/>
          <w:szCs w:val="26"/>
        </w:rPr>
        <w:t>руководителей Учреждений</w:t>
      </w:r>
    </w:p>
    <w:p w:rsidR="00F851F0" w:rsidRPr="00801DB9" w:rsidRDefault="00F851F0" w:rsidP="00432CB4">
      <w:pPr>
        <w:pStyle w:val="ConsPlusNormal"/>
        <w:spacing w:line="276" w:lineRule="auto"/>
        <w:jc w:val="center"/>
        <w:outlineLvl w:val="0"/>
        <w:rPr>
          <w:rFonts w:ascii="Times New Roman" w:hAnsi="Times New Roman" w:cs="Times New Roman"/>
          <w:b/>
          <w:sz w:val="26"/>
          <w:szCs w:val="26"/>
        </w:rPr>
      </w:pPr>
    </w:p>
    <w:tbl>
      <w:tblPr>
        <w:tblW w:w="10519" w:type="dxa"/>
        <w:tblInd w:w="70" w:type="dxa"/>
        <w:tblLayout w:type="fixed"/>
        <w:tblCellMar>
          <w:left w:w="70" w:type="dxa"/>
          <w:right w:w="70" w:type="dxa"/>
        </w:tblCellMar>
        <w:tblLook w:val="0000" w:firstRow="0" w:lastRow="0" w:firstColumn="0" w:lastColumn="0" w:noHBand="0" w:noVBand="0"/>
      </w:tblPr>
      <w:tblGrid>
        <w:gridCol w:w="6804"/>
        <w:gridCol w:w="3715"/>
      </w:tblGrid>
      <w:tr w:rsidR="00F851F0" w:rsidRPr="00801DB9" w:rsidTr="00A564FE">
        <w:trPr>
          <w:cantSplit/>
          <w:trHeight w:val="858"/>
        </w:trPr>
        <w:tc>
          <w:tcPr>
            <w:tcW w:w="6804" w:type="dxa"/>
            <w:tcBorders>
              <w:top w:val="single" w:sz="4" w:space="0" w:color="auto"/>
              <w:left w:val="single" w:sz="4" w:space="0" w:color="auto"/>
              <w:bottom w:val="single" w:sz="4" w:space="0" w:color="auto"/>
              <w:right w:val="single" w:sz="4" w:space="0" w:color="auto"/>
            </w:tcBorders>
            <w:vAlign w:val="center"/>
          </w:tcPr>
          <w:p w:rsidR="00F851F0" w:rsidRPr="00801DB9" w:rsidRDefault="00F851F0" w:rsidP="00801DB9">
            <w:pPr>
              <w:spacing w:line="276" w:lineRule="auto"/>
              <w:jc w:val="both"/>
              <w:rPr>
                <w:b/>
                <w:bCs/>
                <w:sz w:val="26"/>
                <w:szCs w:val="26"/>
              </w:rPr>
            </w:pPr>
          </w:p>
          <w:p w:rsidR="00F851F0" w:rsidRPr="00801DB9" w:rsidRDefault="00F851F0" w:rsidP="00801DB9">
            <w:pPr>
              <w:spacing w:line="276" w:lineRule="auto"/>
              <w:jc w:val="both"/>
              <w:rPr>
                <w:b/>
                <w:bCs/>
                <w:sz w:val="26"/>
                <w:szCs w:val="26"/>
              </w:rPr>
            </w:pPr>
            <w:r w:rsidRPr="00801DB9">
              <w:rPr>
                <w:b/>
                <w:bCs/>
                <w:sz w:val="26"/>
                <w:szCs w:val="26"/>
              </w:rPr>
              <w:t>Наименование должности,</w:t>
            </w:r>
          </w:p>
          <w:p w:rsidR="00F851F0" w:rsidRPr="00801DB9" w:rsidRDefault="00F851F0" w:rsidP="00801DB9">
            <w:pPr>
              <w:tabs>
                <w:tab w:val="left" w:pos="2412"/>
              </w:tabs>
              <w:spacing w:after="120" w:line="276" w:lineRule="auto"/>
              <w:jc w:val="both"/>
              <w:rPr>
                <w:b/>
                <w:bCs/>
                <w:sz w:val="26"/>
                <w:szCs w:val="26"/>
              </w:rPr>
            </w:pPr>
            <w:r w:rsidRPr="00801DB9">
              <w:rPr>
                <w:b/>
                <w:bCs/>
                <w:sz w:val="26"/>
                <w:szCs w:val="26"/>
              </w:rPr>
              <w:t>требования к квалификации</w:t>
            </w:r>
          </w:p>
        </w:tc>
        <w:tc>
          <w:tcPr>
            <w:tcW w:w="3715" w:type="dxa"/>
            <w:tcBorders>
              <w:top w:val="single" w:sz="4" w:space="0" w:color="auto"/>
              <w:left w:val="single" w:sz="4" w:space="0" w:color="auto"/>
              <w:bottom w:val="single" w:sz="4" w:space="0" w:color="auto"/>
              <w:right w:val="single" w:sz="4" w:space="0" w:color="auto"/>
            </w:tcBorders>
            <w:vAlign w:val="center"/>
          </w:tcPr>
          <w:p w:rsidR="00F851F0" w:rsidRPr="00801DB9" w:rsidRDefault="00F851F0" w:rsidP="00801DB9">
            <w:pPr>
              <w:tabs>
                <w:tab w:val="left" w:pos="2412"/>
              </w:tabs>
              <w:spacing w:after="120" w:line="276" w:lineRule="auto"/>
              <w:jc w:val="both"/>
              <w:rPr>
                <w:b/>
                <w:bCs/>
                <w:sz w:val="26"/>
                <w:szCs w:val="26"/>
              </w:rPr>
            </w:pPr>
            <w:r w:rsidRPr="00801DB9">
              <w:rPr>
                <w:b/>
                <w:bCs/>
                <w:sz w:val="26"/>
                <w:szCs w:val="26"/>
              </w:rPr>
              <w:t>Должностной оклад, в рублях</w:t>
            </w:r>
          </w:p>
        </w:tc>
      </w:tr>
      <w:tr w:rsidR="00F851F0" w:rsidRPr="00801DB9" w:rsidTr="00A564FE">
        <w:trPr>
          <w:cantSplit/>
          <w:trHeight w:val="2140"/>
        </w:trPr>
        <w:tc>
          <w:tcPr>
            <w:tcW w:w="6804" w:type="dxa"/>
            <w:tcBorders>
              <w:top w:val="single" w:sz="6" w:space="0" w:color="auto"/>
              <w:left w:val="single" w:sz="6" w:space="0" w:color="auto"/>
              <w:bottom w:val="single" w:sz="6" w:space="0" w:color="auto"/>
              <w:right w:val="single" w:sz="4" w:space="0" w:color="auto"/>
            </w:tcBorders>
          </w:tcPr>
          <w:p w:rsidR="00F851F0" w:rsidRPr="00801DB9" w:rsidRDefault="00F851F0" w:rsidP="00801DB9">
            <w:pPr>
              <w:pStyle w:val="ConsPlusNormal"/>
              <w:spacing w:line="276" w:lineRule="auto"/>
              <w:ind w:firstLine="0"/>
              <w:jc w:val="both"/>
              <w:rPr>
                <w:rFonts w:ascii="Times New Roman" w:hAnsi="Times New Roman" w:cs="Times New Roman"/>
                <w:b/>
                <w:bCs/>
                <w:sz w:val="26"/>
                <w:szCs w:val="26"/>
              </w:rPr>
            </w:pPr>
            <w:r w:rsidRPr="00801DB9">
              <w:rPr>
                <w:rFonts w:ascii="Times New Roman" w:hAnsi="Times New Roman" w:cs="Times New Roman"/>
                <w:b/>
                <w:bCs/>
                <w:sz w:val="26"/>
                <w:szCs w:val="26"/>
              </w:rPr>
              <w:lastRenderedPageBreak/>
              <w:t xml:space="preserve">Руководитель (директор) учреждения </w:t>
            </w:r>
          </w:p>
          <w:p w:rsidR="00F851F0" w:rsidRPr="00801DB9" w:rsidRDefault="00F851F0" w:rsidP="00801DB9">
            <w:pPr>
              <w:autoSpaceDE w:val="0"/>
              <w:autoSpaceDN w:val="0"/>
              <w:adjustRightInd w:val="0"/>
              <w:spacing w:line="276" w:lineRule="auto"/>
              <w:jc w:val="both"/>
              <w:outlineLvl w:val="2"/>
              <w:rPr>
                <w:b/>
                <w:bCs/>
                <w:sz w:val="26"/>
                <w:szCs w:val="26"/>
              </w:rPr>
            </w:pPr>
            <w:r w:rsidRPr="00801DB9">
              <w:rPr>
                <w:sz w:val="26"/>
                <w:szCs w:val="26"/>
                <w:shd w:val="clear" w:color="auto" w:fill="FFFFFF"/>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801DB9">
              <w:rPr>
                <w:sz w:val="26"/>
                <w:szCs w:val="26"/>
                <w:shd w:val="clear" w:color="auto" w:fill="FFFFFF"/>
              </w:rPr>
              <w:t>экономики</w:t>
            </w:r>
            <w:proofErr w:type="gramEnd"/>
            <w:r w:rsidRPr="00801DB9">
              <w:rPr>
                <w:sz w:val="26"/>
                <w:szCs w:val="26"/>
                <w:shd w:val="clear" w:color="auto" w:fill="FFFFFF"/>
              </w:rPr>
              <w:t xml:space="preserve"> и стаж работы на педагогических или руководящих должностях не менее 5 лет</w:t>
            </w:r>
          </w:p>
        </w:tc>
        <w:tc>
          <w:tcPr>
            <w:tcW w:w="3715" w:type="dxa"/>
            <w:tcBorders>
              <w:top w:val="single" w:sz="4" w:space="0" w:color="auto"/>
              <w:left w:val="single" w:sz="4" w:space="0" w:color="auto"/>
              <w:bottom w:val="single" w:sz="4" w:space="0" w:color="auto"/>
              <w:right w:val="single" w:sz="4" w:space="0" w:color="auto"/>
            </w:tcBorders>
            <w:vAlign w:val="center"/>
          </w:tcPr>
          <w:p w:rsidR="00F851F0" w:rsidRPr="00801DB9" w:rsidRDefault="008E5526" w:rsidP="00801DB9">
            <w:pPr>
              <w:pStyle w:val="ConsPlusNormal"/>
              <w:spacing w:line="276" w:lineRule="auto"/>
              <w:ind w:left="668" w:hanging="668"/>
              <w:jc w:val="both"/>
              <w:rPr>
                <w:rFonts w:ascii="Times New Roman" w:hAnsi="Times New Roman" w:cs="Times New Roman"/>
                <w:bCs/>
                <w:sz w:val="26"/>
                <w:szCs w:val="26"/>
              </w:rPr>
            </w:pPr>
            <w:r w:rsidRPr="00801DB9">
              <w:rPr>
                <w:rFonts w:ascii="Times New Roman" w:hAnsi="Times New Roman" w:cs="Times New Roman"/>
                <w:bCs/>
                <w:sz w:val="26"/>
                <w:szCs w:val="26"/>
              </w:rPr>
              <w:t>24955</w:t>
            </w:r>
          </w:p>
          <w:p w:rsidR="008E5526" w:rsidRPr="00801DB9" w:rsidRDefault="008E5526" w:rsidP="00801DB9">
            <w:pPr>
              <w:pStyle w:val="ConsPlusNormal"/>
              <w:spacing w:line="276" w:lineRule="auto"/>
              <w:ind w:left="668" w:hanging="668"/>
              <w:jc w:val="both"/>
              <w:rPr>
                <w:rFonts w:ascii="Times New Roman" w:hAnsi="Times New Roman" w:cs="Times New Roman"/>
                <w:bCs/>
                <w:sz w:val="26"/>
                <w:szCs w:val="26"/>
              </w:rPr>
            </w:pPr>
          </w:p>
          <w:p w:rsidR="00F851F0" w:rsidRPr="00801DB9" w:rsidRDefault="00F851F0" w:rsidP="00801DB9">
            <w:pPr>
              <w:pStyle w:val="ConsPlusNormal"/>
              <w:spacing w:line="276" w:lineRule="auto"/>
              <w:ind w:firstLine="0"/>
              <w:jc w:val="both"/>
              <w:rPr>
                <w:rFonts w:ascii="Times New Roman" w:hAnsi="Times New Roman" w:cs="Times New Roman"/>
                <w:b/>
                <w:bCs/>
                <w:sz w:val="26"/>
                <w:szCs w:val="26"/>
              </w:rPr>
            </w:pPr>
          </w:p>
        </w:tc>
      </w:tr>
    </w:tbl>
    <w:tbl>
      <w:tblPr>
        <w:tblStyle w:val="a3"/>
        <w:tblW w:w="1701" w:type="dxa"/>
        <w:jc w:val="center"/>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01"/>
      </w:tblGrid>
      <w:tr w:rsidR="00F851F0" w:rsidRPr="00801DB9" w:rsidTr="00A564FE">
        <w:trPr>
          <w:trHeight w:val="1134"/>
          <w:jc w:val="center"/>
        </w:trPr>
        <w:tc>
          <w:tcPr>
            <w:tcW w:w="1701" w:type="dxa"/>
            <w:tcBorders>
              <w:bottom w:val="single" w:sz="4" w:space="0" w:color="auto"/>
            </w:tcBorders>
          </w:tcPr>
          <w:p w:rsidR="00F851F0" w:rsidRPr="00801DB9" w:rsidRDefault="00F851F0" w:rsidP="00801DB9">
            <w:pPr>
              <w:spacing w:line="276" w:lineRule="auto"/>
              <w:jc w:val="both"/>
              <w:rPr>
                <w:sz w:val="26"/>
                <w:szCs w:val="26"/>
              </w:rPr>
            </w:pPr>
          </w:p>
        </w:tc>
      </w:tr>
    </w:tbl>
    <w:p w:rsidR="00F851F0" w:rsidRPr="00801DB9" w:rsidRDefault="00F851F0" w:rsidP="00801DB9">
      <w:pPr>
        <w:pStyle w:val="ConsPlusNormal"/>
        <w:spacing w:line="276" w:lineRule="auto"/>
        <w:jc w:val="both"/>
        <w:outlineLvl w:val="0"/>
        <w:rPr>
          <w:rFonts w:ascii="Times New Roman" w:hAnsi="Times New Roman" w:cs="Times New Roman"/>
          <w:b/>
          <w:sz w:val="26"/>
          <w:szCs w:val="26"/>
        </w:rPr>
      </w:pPr>
    </w:p>
    <w:p w:rsidR="00F851F0" w:rsidRPr="00801DB9" w:rsidRDefault="00F851F0" w:rsidP="00801DB9">
      <w:pPr>
        <w:pStyle w:val="ConsPlusNormal"/>
        <w:spacing w:line="276" w:lineRule="auto"/>
        <w:jc w:val="both"/>
        <w:outlineLvl w:val="0"/>
        <w:rPr>
          <w:rFonts w:ascii="Times New Roman" w:hAnsi="Times New Roman" w:cs="Times New Roman"/>
          <w:sz w:val="26"/>
          <w:szCs w:val="26"/>
        </w:rPr>
      </w:pPr>
    </w:p>
    <w:p w:rsidR="00F851F0" w:rsidRPr="00801DB9" w:rsidRDefault="00F851F0" w:rsidP="00801DB9">
      <w:pPr>
        <w:spacing w:line="276" w:lineRule="auto"/>
        <w:jc w:val="both"/>
        <w:rPr>
          <w:b/>
          <w:sz w:val="26"/>
          <w:szCs w:val="26"/>
        </w:rPr>
      </w:pPr>
    </w:p>
    <w:p w:rsidR="00F851F0" w:rsidRPr="00801DB9" w:rsidRDefault="00F851F0" w:rsidP="00801DB9">
      <w:pPr>
        <w:spacing w:line="276" w:lineRule="auto"/>
        <w:jc w:val="both"/>
        <w:rPr>
          <w:b/>
          <w:sz w:val="26"/>
          <w:szCs w:val="26"/>
        </w:rPr>
      </w:pPr>
    </w:p>
    <w:p w:rsidR="003B1954" w:rsidRPr="00801DB9" w:rsidRDefault="00D475DE" w:rsidP="00801DB9">
      <w:pPr>
        <w:spacing w:line="276" w:lineRule="auto"/>
        <w:jc w:val="both"/>
        <w:rPr>
          <w:sz w:val="26"/>
          <w:szCs w:val="26"/>
        </w:rPr>
      </w:pPr>
      <w:r>
        <w:rPr>
          <w:b/>
          <w:sz w:val="26"/>
          <w:szCs w:val="26"/>
        </w:rPr>
        <w:t xml:space="preserve">                                                                                                                          </w:t>
      </w:r>
      <w:r w:rsidR="00432CB4">
        <w:rPr>
          <w:b/>
          <w:sz w:val="26"/>
          <w:szCs w:val="26"/>
        </w:rPr>
        <w:t xml:space="preserve">  </w:t>
      </w:r>
      <w:r w:rsidR="003B1954" w:rsidRPr="00801DB9">
        <w:rPr>
          <w:sz w:val="26"/>
          <w:szCs w:val="26"/>
        </w:rPr>
        <w:t>ПРИЛОЖЕНИЕ №10</w:t>
      </w:r>
    </w:p>
    <w:p w:rsidR="006117FE" w:rsidRDefault="003B1954" w:rsidP="006117FE">
      <w:pPr>
        <w:spacing w:line="276" w:lineRule="auto"/>
        <w:jc w:val="right"/>
        <w:rPr>
          <w:sz w:val="26"/>
          <w:szCs w:val="26"/>
        </w:rPr>
      </w:pPr>
      <w:proofErr w:type="gramStart"/>
      <w:r w:rsidRPr="00801DB9">
        <w:rPr>
          <w:sz w:val="26"/>
          <w:szCs w:val="26"/>
        </w:rPr>
        <w:t>к  Положению</w:t>
      </w:r>
      <w:proofErr w:type="gramEnd"/>
      <w:r w:rsidRPr="00801DB9">
        <w:rPr>
          <w:sz w:val="26"/>
          <w:szCs w:val="26"/>
        </w:rPr>
        <w:t xml:space="preserve"> о системе оплаты труда работников </w:t>
      </w:r>
    </w:p>
    <w:p w:rsidR="006117FE" w:rsidRDefault="006117FE" w:rsidP="006117FE">
      <w:pPr>
        <w:spacing w:line="276" w:lineRule="auto"/>
        <w:jc w:val="center"/>
        <w:rPr>
          <w:sz w:val="26"/>
          <w:szCs w:val="26"/>
        </w:rPr>
      </w:pPr>
      <w:r>
        <w:rPr>
          <w:sz w:val="26"/>
          <w:szCs w:val="26"/>
        </w:rPr>
        <w:t xml:space="preserve">                                                                            </w:t>
      </w:r>
      <w:r w:rsidR="003B1954" w:rsidRPr="00801DB9">
        <w:rPr>
          <w:sz w:val="26"/>
          <w:szCs w:val="26"/>
        </w:rPr>
        <w:t xml:space="preserve">муниципальных </w:t>
      </w:r>
      <w:proofErr w:type="gramStart"/>
      <w:r w:rsidR="003B1954" w:rsidRPr="00801DB9">
        <w:rPr>
          <w:sz w:val="26"/>
          <w:szCs w:val="26"/>
        </w:rPr>
        <w:t>образовательных</w:t>
      </w:r>
      <w:r>
        <w:rPr>
          <w:sz w:val="26"/>
          <w:szCs w:val="26"/>
        </w:rPr>
        <w:t xml:space="preserve">  </w:t>
      </w:r>
      <w:r w:rsidR="003B1954" w:rsidRPr="00801DB9">
        <w:rPr>
          <w:sz w:val="26"/>
          <w:szCs w:val="26"/>
        </w:rPr>
        <w:t>учреждений</w:t>
      </w:r>
      <w:proofErr w:type="gramEnd"/>
      <w:r w:rsidR="003B1954" w:rsidRPr="00801DB9">
        <w:rPr>
          <w:sz w:val="26"/>
          <w:szCs w:val="26"/>
        </w:rPr>
        <w:t xml:space="preserve"> и </w:t>
      </w:r>
    </w:p>
    <w:p w:rsidR="006117FE" w:rsidRDefault="006117FE" w:rsidP="006117FE">
      <w:pPr>
        <w:spacing w:line="276" w:lineRule="auto"/>
        <w:jc w:val="center"/>
        <w:rPr>
          <w:sz w:val="26"/>
          <w:szCs w:val="26"/>
        </w:rPr>
      </w:pPr>
      <w:r>
        <w:rPr>
          <w:sz w:val="26"/>
          <w:szCs w:val="26"/>
        </w:rPr>
        <w:t xml:space="preserve">                                                                                </w:t>
      </w:r>
      <w:r w:rsidR="003B1954" w:rsidRPr="00801DB9">
        <w:rPr>
          <w:sz w:val="26"/>
          <w:szCs w:val="26"/>
        </w:rPr>
        <w:t>муниципальных учреждений дополнительного</w:t>
      </w:r>
    </w:p>
    <w:p w:rsidR="006117FE" w:rsidRDefault="003B1954" w:rsidP="006117FE">
      <w:pPr>
        <w:spacing w:line="276" w:lineRule="auto"/>
        <w:jc w:val="center"/>
        <w:rPr>
          <w:sz w:val="26"/>
          <w:szCs w:val="26"/>
        </w:rPr>
      </w:pPr>
      <w:r w:rsidRPr="00801DB9">
        <w:rPr>
          <w:sz w:val="26"/>
          <w:szCs w:val="26"/>
        </w:rPr>
        <w:t xml:space="preserve"> </w:t>
      </w:r>
      <w:r w:rsidR="006117FE">
        <w:rPr>
          <w:sz w:val="26"/>
          <w:szCs w:val="26"/>
        </w:rPr>
        <w:t xml:space="preserve">                                                                     </w:t>
      </w:r>
      <w:r w:rsidRPr="00801DB9">
        <w:rPr>
          <w:sz w:val="26"/>
          <w:szCs w:val="26"/>
        </w:rPr>
        <w:t>образования детей,</w:t>
      </w:r>
      <w:r w:rsidR="006117FE">
        <w:rPr>
          <w:sz w:val="26"/>
          <w:szCs w:val="26"/>
        </w:rPr>
        <w:t xml:space="preserve"> </w:t>
      </w:r>
      <w:proofErr w:type="gramStart"/>
      <w:r w:rsidR="006117FE">
        <w:rPr>
          <w:sz w:val="26"/>
          <w:szCs w:val="26"/>
        </w:rPr>
        <w:t xml:space="preserve">утвержденному  </w:t>
      </w:r>
      <w:r w:rsidRPr="00801DB9">
        <w:rPr>
          <w:sz w:val="26"/>
          <w:szCs w:val="26"/>
        </w:rPr>
        <w:t>постановлением</w:t>
      </w:r>
      <w:proofErr w:type="gramEnd"/>
    </w:p>
    <w:p w:rsidR="003B1954" w:rsidRPr="00801DB9" w:rsidRDefault="006117FE" w:rsidP="006117FE">
      <w:pPr>
        <w:spacing w:line="276" w:lineRule="auto"/>
        <w:jc w:val="center"/>
        <w:rPr>
          <w:sz w:val="26"/>
          <w:szCs w:val="26"/>
        </w:rPr>
      </w:pPr>
      <w:r>
        <w:rPr>
          <w:sz w:val="26"/>
          <w:szCs w:val="26"/>
        </w:rPr>
        <w:t xml:space="preserve">                                                    </w:t>
      </w:r>
      <w:r w:rsidR="003B1954" w:rsidRPr="00801DB9">
        <w:rPr>
          <w:sz w:val="26"/>
          <w:szCs w:val="26"/>
        </w:rPr>
        <w:t xml:space="preserve"> администрации муниципального образования городской округ</w:t>
      </w:r>
    </w:p>
    <w:p w:rsidR="003B1954" w:rsidRPr="00801DB9" w:rsidRDefault="003B1954" w:rsidP="006117FE">
      <w:pPr>
        <w:spacing w:line="276" w:lineRule="auto"/>
        <w:jc w:val="right"/>
        <w:rPr>
          <w:sz w:val="26"/>
          <w:szCs w:val="26"/>
        </w:rPr>
      </w:pPr>
      <w:r w:rsidRPr="00801DB9">
        <w:rPr>
          <w:sz w:val="26"/>
          <w:szCs w:val="26"/>
        </w:rPr>
        <w:t>«</w:t>
      </w:r>
      <w:proofErr w:type="spellStart"/>
      <w:r w:rsidRPr="00801DB9">
        <w:rPr>
          <w:sz w:val="26"/>
          <w:szCs w:val="26"/>
        </w:rPr>
        <w:t>Смирныховский</w:t>
      </w:r>
      <w:proofErr w:type="spellEnd"/>
      <w:r w:rsidRPr="00801DB9">
        <w:rPr>
          <w:sz w:val="26"/>
          <w:szCs w:val="26"/>
        </w:rPr>
        <w:t xml:space="preserve">» </w:t>
      </w:r>
      <w:proofErr w:type="spellStart"/>
      <w:r w:rsidRPr="00801DB9">
        <w:rPr>
          <w:sz w:val="26"/>
          <w:szCs w:val="26"/>
        </w:rPr>
        <w:t>Сахалинскиой</w:t>
      </w:r>
      <w:proofErr w:type="spellEnd"/>
      <w:r w:rsidRPr="00801DB9">
        <w:rPr>
          <w:sz w:val="26"/>
          <w:szCs w:val="26"/>
        </w:rPr>
        <w:t xml:space="preserve"> области</w:t>
      </w:r>
    </w:p>
    <w:p w:rsidR="003B1954" w:rsidRPr="00801DB9" w:rsidRDefault="003B1954" w:rsidP="006117FE">
      <w:pPr>
        <w:spacing w:line="276" w:lineRule="auto"/>
        <w:jc w:val="right"/>
        <w:rPr>
          <w:b/>
          <w:sz w:val="26"/>
          <w:szCs w:val="26"/>
        </w:rPr>
      </w:pPr>
      <w:r w:rsidRPr="00801DB9">
        <w:rPr>
          <w:sz w:val="26"/>
          <w:szCs w:val="26"/>
        </w:rPr>
        <w:t>от _______________________№_________</w:t>
      </w:r>
    </w:p>
    <w:p w:rsidR="003B1954" w:rsidRPr="00801DB9" w:rsidRDefault="003B1954" w:rsidP="00432CB4">
      <w:pPr>
        <w:pStyle w:val="ConsPlusNormal"/>
        <w:spacing w:line="276" w:lineRule="auto"/>
        <w:jc w:val="center"/>
        <w:outlineLvl w:val="0"/>
        <w:rPr>
          <w:rFonts w:ascii="Times New Roman" w:hAnsi="Times New Roman" w:cs="Times New Roman"/>
          <w:sz w:val="26"/>
          <w:szCs w:val="26"/>
        </w:rPr>
      </w:pPr>
    </w:p>
    <w:p w:rsidR="003B1954" w:rsidRPr="00801DB9" w:rsidRDefault="003B1954" w:rsidP="00432CB4">
      <w:pPr>
        <w:widowControl w:val="0"/>
        <w:tabs>
          <w:tab w:val="left" w:pos="7371"/>
        </w:tabs>
        <w:autoSpaceDE w:val="0"/>
        <w:autoSpaceDN w:val="0"/>
        <w:adjustRightInd w:val="0"/>
        <w:spacing w:line="276" w:lineRule="auto"/>
        <w:ind w:right="827"/>
        <w:rPr>
          <w:rFonts w:cs="Calibri"/>
          <w:b/>
          <w:bCs/>
          <w:sz w:val="26"/>
          <w:szCs w:val="26"/>
        </w:rPr>
      </w:pPr>
      <w:r w:rsidRPr="00801DB9">
        <w:rPr>
          <w:rFonts w:cs="Calibri"/>
          <w:b/>
          <w:bCs/>
          <w:sz w:val="26"/>
          <w:szCs w:val="26"/>
        </w:rPr>
        <w:t>ДОЛЖНОСТНЫЕ ОКЛАДЫ</w:t>
      </w:r>
    </w:p>
    <w:p w:rsidR="003B1954" w:rsidRPr="00801DB9" w:rsidRDefault="003B1954" w:rsidP="00432CB4">
      <w:pPr>
        <w:widowControl w:val="0"/>
        <w:autoSpaceDE w:val="0"/>
        <w:autoSpaceDN w:val="0"/>
        <w:adjustRightInd w:val="0"/>
        <w:spacing w:line="276" w:lineRule="auto"/>
        <w:jc w:val="center"/>
        <w:rPr>
          <w:rFonts w:cs="Calibri"/>
          <w:b/>
          <w:bCs/>
          <w:sz w:val="26"/>
          <w:szCs w:val="26"/>
        </w:rPr>
      </w:pPr>
      <w:r w:rsidRPr="00801DB9">
        <w:rPr>
          <w:rFonts w:cs="Calibri"/>
          <w:b/>
          <w:bCs/>
          <w:sz w:val="26"/>
          <w:szCs w:val="26"/>
        </w:rPr>
        <w:t>СПЕЦИАЛИСТОВ, ОСУЩЕСТВЛЯЮЩИХ РАБОТЫ В ОБЛАСТИ ОХРАНЫ ТРУДА</w:t>
      </w:r>
    </w:p>
    <w:p w:rsidR="003B1954" w:rsidRPr="00801DB9" w:rsidRDefault="003B1954" w:rsidP="00801DB9">
      <w:pPr>
        <w:widowControl w:val="0"/>
        <w:autoSpaceDE w:val="0"/>
        <w:autoSpaceDN w:val="0"/>
        <w:adjustRightInd w:val="0"/>
        <w:spacing w:line="276" w:lineRule="auto"/>
        <w:ind w:firstLine="540"/>
        <w:jc w:val="both"/>
        <w:rPr>
          <w:rFonts w:cs="Calibri"/>
          <w:sz w:val="26"/>
          <w:szCs w:val="26"/>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22"/>
        <w:gridCol w:w="2211"/>
      </w:tblGrid>
      <w:tr w:rsidR="003B1954" w:rsidRPr="00801DB9" w:rsidTr="0077316E">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Наименование должности, требования к квалификации</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Должностной оклад, в рублях</w:t>
            </w:r>
          </w:p>
        </w:tc>
      </w:tr>
      <w:tr w:rsidR="003B1954" w:rsidRPr="00801DB9" w:rsidTr="0077316E">
        <w:trPr>
          <w:trHeight w:val="2905"/>
        </w:trPr>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Специалист по охране труда</w:t>
            </w:r>
          </w:p>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высшее профессиональное образование по направлению подготовки "</w:t>
            </w:r>
            <w:proofErr w:type="spellStart"/>
            <w:r w:rsidRPr="00801DB9">
              <w:rPr>
                <w:rFonts w:cs="Calibri"/>
                <w:sz w:val="26"/>
                <w:szCs w:val="26"/>
              </w:rPr>
              <w:t>Техносферная</w:t>
            </w:r>
            <w:proofErr w:type="spellEnd"/>
            <w:r w:rsidRPr="00801DB9">
              <w:rPr>
                <w:rFonts w:cs="Calibri"/>
                <w:sz w:val="26"/>
                <w:szCs w:val="26"/>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без предъявления к стажу работы, либо среднее профессиональное образование и дополнительное профессиональное образование (профессиональная переподготовка) в области охраны труда, стаж работы в области охраны труда не менее 3 лет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8E5526" w:rsidP="00801DB9">
            <w:pPr>
              <w:widowControl w:val="0"/>
              <w:autoSpaceDE w:val="0"/>
              <w:autoSpaceDN w:val="0"/>
              <w:adjustRightInd w:val="0"/>
              <w:spacing w:line="276" w:lineRule="auto"/>
              <w:jc w:val="both"/>
              <w:rPr>
                <w:rFonts w:cs="Calibri"/>
                <w:sz w:val="26"/>
                <w:szCs w:val="26"/>
              </w:rPr>
            </w:pPr>
            <w:r w:rsidRPr="00801DB9">
              <w:rPr>
                <w:rFonts w:cs="Calibri"/>
                <w:sz w:val="26"/>
                <w:szCs w:val="26"/>
              </w:rPr>
              <w:t>8186</w:t>
            </w:r>
          </w:p>
        </w:tc>
      </w:tr>
      <w:tr w:rsidR="003B1954" w:rsidRPr="00801DB9" w:rsidTr="0077316E">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lastRenderedPageBreak/>
              <w:t>Специалист по охране труда II категории</w:t>
            </w:r>
          </w:p>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высшее профессиональное образование по направлению подготовки "</w:t>
            </w:r>
            <w:proofErr w:type="spellStart"/>
            <w:r w:rsidRPr="00801DB9">
              <w:rPr>
                <w:rFonts w:cs="Calibri"/>
                <w:sz w:val="26"/>
                <w:szCs w:val="26"/>
              </w:rPr>
              <w:t>Техносферная</w:t>
            </w:r>
            <w:proofErr w:type="spellEnd"/>
            <w:r w:rsidRPr="00801DB9">
              <w:rPr>
                <w:rFonts w:cs="Calibri"/>
                <w:sz w:val="26"/>
                <w:szCs w:val="26"/>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не менее 1 года</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8E5526" w:rsidP="00801DB9">
            <w:pPr>
              <w:widowControl w:val="0"/>
              <w:autoSpaceDE w:val="0"/>
              <w:autoSpaceDN w:val="0"/>
              <w:adjustRightInd w:val="0"/>
              <w:spacing w:line="276" w:lineRule="auto"/>
              <w:jc w:val="both"/>
              <w:rPr>
                <w:rFonts w:cs="Calibri"/>
                <w:sz w:val="26"/>
                <w:szCs w:val="26"/>
              </w:rPr>
            </w:pPr>
            <w:r w:rsidRPr="00801DB9">
              <w:rPr>
                <w:rFonts w:cs="Calibri"/>
                <w:sz w:val="26"/>
                <w:szCs w:val="26"/>
              </w:rPr>
              <w:t>8632</w:t>
            </w:r>
          </w:p>
        </w:tc>
      </w:tr>
      <w:tr w:rsidR="003B1954" w:rsidRPr="00801DB9" w:rsidTr="0077316E">
        <w:tc>
          <w:tcPr>
            <w:tcW w:w="82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Специалист по охране труда I категории</w:t>
            </w:r>
          </w:p>
          <w:p w:rsidR="003B1954" w:rsidRPr="00801DB9" w:rsidRDefault="003B1954" w:rsidP="00801DB9">
            <w:pPr>
              <w:widowControl w:val="0"/>
              <w:autoSpaceDE w:val="0"/>
              <w:autoSpaceDN w:val="0"/>
              <w:adjustRightInd w:val="0"/>
              <w:spacing w:line="276" w:lineRule="auto"/>
              <w:jc w:val="both"/>
              <w:rPr>
                <w:rFonts w:cs="Calibri"/>
                <w:sz w:val="26"/>
                <w:szCs w:val="26"/>
              </w:rPr>
            </w:pPr>
            <w:r w:rsidRPr="00801DB9">
              <w:rPr>
                <w:rFonts w:cs="Calibri"/>
                <w:sz w:val="26"/>
                <w:szCs w:val="26"/>
              </w:rPr>
              <w:t>высшее профессиональное образование по направлению подготовки "</w:t>
            </w:r>
            <w:proofErr w:type="spellStart"/>
            <w:r w:rsidRPr="00801DB9">
              <w:rPr>
                <w:rFonts w:cs="Calibri"/>
                <w:sz w:val="26"/>
                <w:szCs w:val="26"/>
              </w:rPr>
              <w:t>Техносферная</w:t>
            </w:r>
            <w:proofErr w:type="spellEnd"/>
            <w:r w:rsidRPr="00801DB9">
              <w:rPr>
                <w:rFonts w:cs="Calibri"/>
                <w:sz w:val="26"/>
                <w:szCs w:val="26"/>
              </w:rPr>
              <w:t xml:space="preserve"> безопасность" или соответствующим ему направлениям подготовки (специальности) по обеспечению безопасности производственной деятельности либо высшее профессиональное образование и дополнительное профессиональное образование (профессиональная переподготовка) в области охраны труда, стаж работы в должности специалиста по охране труда II категории не менее 2 лет</w:t>
            </w: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B1954" w:rsidRPr="00801DB9" w:rsidRDefault="008E5526" w:rsidP="00801DB9">
            <w:pPr>
              <w:widowControl w:val="0"/>
              <w:autoSpaceDE w:val="0"/>
              <w:autoSpaceDN w:val="0"/>
              <w:adjustRightInd w:val="0"/>
              <w:spacing w:line="276" w:lineRule="auto"/>
              <w:jc w:val="both"/>
              <w:rPr>
                <w:rFonts w:cs="Calibri"/>
                <w:sz w:val="26"/>
                <w:szCs w:val="26"/>
              </w:rPr>
            </w:pPr>
            <w:r w:rsidRPr="00801DB9">
              <w:rPr>
                <w:rFonts w:cs="Calibri"/>
                <w:sz w:val="26"/>
                <w:szCs w:val="26"/>
              </w:rPr>
              <w:t>9078</w:t>
            </w:r>
          </w:p>
        </w:tc>
      </w:tr>
    </w:tbl>
    <w:p w:rsidR="003B1954" w:rsidRPr="00801DB9" w:rsidRDefault="003B1954" w:rsidP="00801DB9">
      <w:pPr>
        <w:spacing w:line="276" w:lineRule="auto"/>
        <w:jc w:val="both"/>
        <w:rPr>
          <w:b/>
          <w:sz w:val="26"/>
          <w:szCs w:val="26"/>
        </w:rPr>
      </w:pPr>
    </w:p>
    <w:sectPr w:rsidR="003B1954" w:rsidRPr="00801DB9" w:rsidSect="009D0D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DAA3BC8"/>
    <w:lvl w:ilvl="0">
      <w:numFmt w:val="bullet"/>
      <w:lvlText w:val="*"/>
      <w:lvlJc w:val="left"/>
    </w:lvl>
  </w:abstractNum>
  <w:abstractNum w:abstractNumId="1">
    <w:nsid w:val="60FA1386"/>
    <w:multiLevelType w:val="multilevel"/>
    <w:tmpl w:val="5A20EF92"/>
    <w:lvl w:ilvl="0">
      <w:start w:val="1"/>
      <w:numFmt w:val="decimal"/>
      <w:lvlText w:val="%1."/>
      <w:lvlJc w:val="left"/>
      <w:pPr>
        <w:ind w:left="121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1"/>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D2D"/>
    <w:rsid w:val="00027A02"/>
    <w:rsid w:val="000955CA"/>
    <w:rsid w:val="000A553D"/>
    <w:rsid w:val="000B4965"/>
    <w:rsid w:val="00112602"/>
    <w:rsid w:val="00144472"/>
    <w:rsid w:val="001451B1"/>
    <w:rsid w:val="0014759E"/>
    <w:rsid w:val="0018451D"/>
    <w:rsid w:val="001860A1"/>
    <w:rsid w:val="001A30C5"/>
    <w:rsid w:val="001D06A5"/>
    <w:rsid w:val="00231666"/>
    <w:rsid w:val="00243AEB"/>
    <w:rsid w:val="002A3128"/>
    <w:rsid w:val="002C66D0"/>
    <w:rsid w:val="002D0136"/>
    <w:rsid w:val="002E3B79"/>
    <w:rsid w:val="002E6052"/>
    <w:rsid w:val="002F595B"/>
    <w:rsid w:val="003149FA"/>
    <w:rsid w:val="00314A92"/>
    <w:rsid w:val="00377F60"/>
    <w:rsid w:val="00380A94"/>
    <w:rsid w:val="00385DC7"/>
    <w:rsid w:val="003B1954"/>
    <w:rsid w:val="003B6B61"/>
    <w:rsid w:val="0041497D"/>
    <w:rsid w:val="00432CB4"/>
    <w:rsid w:val="00461D91"/>
    <w:rsid w:val="004A3AE1"/>
    <w:rsid w:val="004A4101"/>
    <w:rsid w:val="004A4E91"/>
    <w:rsid w:val="00531AC9"/>
    <w:rsid w:val="005353BA"/>
    <w:rsid w:val="0054136C"/>
    <w:rsid w:val="00557A63"/>
    <w:rsid w:val="005A5AA2"/>
    <w:rsid w:val="005D5070"/>
    <w:rsid w:val="00611016"/>
    <w:rsid w:val="006117FE"/>
    <w:rsid w:val="00690D7E"/>
    <w:rsid w:val="006A21F0"/>
    <w:rsid w:val="006A5EBD"/>
    <w:rsid w:val="006E289B"/>
    <w:rsid w:val="00704BC0"/>
    <w:rsid w:val="00735C07"/>
    <w:rsid w:val="00754B84"/>
    <w:rsid w:val="007563A2"/>
    <w:rsid w:val="00767BBF"/>
    <w:rsid w:val="0077316E"/>
    <w:rsid w:val="007926A8"/>
    <w:rsid w:val="00793D0B"/>
    <w:rsid w:val="007B1807"/>
    <w:rsid w:val="007D60E9"/>
    <w:rsid w:val="00801DB9"/>
    <w:rsid w:val="008660FC"/>
    <w:rsid w:val="0089080B"/>
    <w:rsid w:val="008C4841"/>
    <w:rsid w:val="008D637B"/>
    <w:rsid w:val="008E5526"/>
    <w:rsid w:val="008F04C9"/>
    <w:rsid w:val="00937967"/>
    <w:rsid w:val="009B528F"/>
    <w:rsid w:val="009D0D2D"/>
    <w:rsid w:val="009E7CC3"/>
    <w:rsid w:val="00A5009B"/>
    <w:rsid w:val="00A564FE"/>
    <w:rsid w:val="00A74B66"/>
    <w:rsid w:val="00A84710"/>
    <w:rsid w:val="00B15BC1"/>
    <w:rsid w:val="00B45C25"/>
    <w:rsid w:val="00BB45D4"/>
    <w:rsid w:val="00BB4F58"/>
    <w:rsid w:val="00BF02C1"/>
    <w:rsid w:val="00BF4CC9"/>
    <w:rsid w:val="00C20A72"/>
    <w:rsid w:val="00C35F15"/>
    <w:rsid w:val="00C468F7"/>
    <w:rsid w:val="00C7487B"/>
    <w:rsid w:val="00C85B54"/>
    <w:rsid w:val="00C91C92"/>
    <w:rsid w:val="00D475DE"/>
    <w:rsid w:val="00D50B72"/>
    <w:rsid w:val="00D779D3"/>
    <w:rsid w:val="00D9797D"/>
    <w:rsid w:val="00DA745C"/>
    <w:rsid w:val="00DC649C"/>
    <w:rsid w:val="00E0001F"/>
    <w:rsid w:val="00E03A15"/>
    <w:rsid w:val="00E23556"/>
    <w:rsid w:val="00E51D91"/>
    <w:rsid w:val="00E80293"/>
    <w:rsid w:val="00E96A6D"/>
    <w:rsid w:val="00EB7158"/>
    <w:rsid w:val="00EB7AB3"/>
    <w:rsid w:val="00EC5A8C"/>
    <w:rsid w:val="00ED6E09"/>
    <w:rsid w:val="00F61C08"/>
    <w:rsid w:val="00F851F0"/>
    <w:rsid w:val="00F948C7"/>
    <w:rsid w:val="00FD40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5EB20E-470A-4BBC-A4F5-56AF4717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0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D0D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99"/>
    <w:rsid w:val="005D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6A5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topleveltextcentertext">
    <w:name w:val="headertext topleveltext centertext"/>
    <w:basedOn w:val="a"/>
    <w:uiPriority w:val="99"/>
    <w:rsid w:val="00385DC7"/>
    <w:pPr>
      <w:spacing w:before="100" w:beforeAutospacing="1" w:after="100" w:afterAutospacing="1"/>
    </w:pPr>
  </w:style>
  <w:style w:type="paragraph" w:customStyle="1" w:styleId="formattext">
    <w:name w:val="formattext"/>
    <w:basedOn w:val="a"/>
    <w:uiPriority w:val="99"/>
    <w:rsid w:val="00385DC7"/>
    <w:pPr>
      <w:spacing w:before="100" w:beforeAutospacing="1" w:after="100" w:afterAutospacing="1"/>
    </w:pPr>
  </w:style>
  <w:style w:type="paragraph" w:styleId="a4">
    <w:name w:val="Balloon Text"/>
    <w:basedOn w:val="a"/>
    <w:link w:val="a5"/>
    <w:uiPriority w:val="99"/>
    <w:semiHidden/>
    <w:unhideWhenUsed/>
    <w:rsid w:val="00144472"/>
    <w:rPr>
      <w:rFonts w:ascii="Tahoma" w:hAnsi="Tahoma" w:cs="Tahoma"/>
      <w:sz w:val="16"/>
      <w:szCs w:val="16"/>
    </w:rPr>
  </w:style>
  <w:style w:type="character" w:customStyle="1" w:styleId="a5">
    <w:name w:val="Текст выноски Знак"/>
    <w:basedOn w:val="a0"/>
    <w:link w:val="a4"/>
    <w:uiPriority w:val="99"/>
    <w:semiHidden/>
    <w:rsid w:val="001444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996EE1402A21C9395349CBB194066E864E605C6C9269115E1C998DDm9B" TargetMode="External"/><Relationship Id="rId13" Type="http://schemas.openxmlformats.org/officeDocument/2006/relationships/hyperlink" Target="consultantplus://offline/ref=4238496C876AC9DA00C459C7D5287E91246441B7D509019B42264588A685FB0B83868FAC01267AE" TargetMode="External"/><Relationship Id="rId18" Type="http://schemas.openxmlformats.org/officeDocument/2006/relationships/hyperlink" Target="consultantplus://offline/ref=7B68AAE2312027DE29E143CBCB8909A83BDA032D2ED5F9FE6F5EDC92A5CE184D40D14CACE471C8O5H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103996EE1402A21C9395349CBB194066E861EC02C9C9269115E1C998DDm9B" TargetMode="External"/><Relationship Id="rId12" Type="http://schemas.openxmlformats.org/officeDocument/2006/relationships/hyperlink" Target="consultantplus://offline/ref=4238496C876AC9DA00C459C7D5287E91246441B7D509019B42264588A685FB0B83868FAA0163665E2070E" TargetMode="External"/><Relationship Id="rId17" Type="http://schemas.openxmlformats.org/officeDocument/2006/relationships/hyperlink" Target="consultantplus://offline/ref=7B68AAE2312027DE29E143CBCB8909A83BDA032D2ED5F9FE6F5EDC92A5CE184D40D14CACE471C8O5HCA" TargetMode="External"/><Relationship Id="rId2" Type="http://schemas.openxmlformats.org/officeDocument/2006/relationships/numbering" Target="numbering.xml"/><Relationship Id="rId16" Type="http://schemas.openxmlformats.org/officeDocument/2006/relationships/hyperlink" Target="consultantplus://offline/ref=93BE8F6F704176FB93ED3D482176F82A023EBD7099E488D6350B688DB862E0B6C6834A85876845EAQ8d8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F9D88C013C64F156B2D9C99CE1FC1A6F2375A80A68CCF80ECAC4B56648E29011F17651098C820AAB20163FBZ2B" TargetMode="External"/><Relationship Id="rId11" Type="http://schemas.openxmlformats.org/officeDocument/2006/relationships/hyperlink" Target="consultantplus://offline/ref=1ED01C587E9B4D3ABD8230068FE5CE9904A2C414ED832FB095CA6C5Dy317W" TargetMode="External"/><Relationship Id="rId5" Type="http://schemas.openxmlformats.org/officeDocument/2006/relationships/webSettings" Target="webSettings.xml"/><Relationship Id="rId15" Type="http://schemas.openxmlformats.org/officeDocument/2006/relationships/hyperlink" Target="consultantplus://offline/ref=93BE8F6F704176FB93ED3D482176F82A023EBD7099E488D6350B688DB862E0B6C6834A85876845EAQ8d9X" TargetMode="External"/><Relationship Id="rId10" Type="http://schemas.openxmlformats.org/officeDocument/2006/relationships/hyperlink" Target="consultantplus://offline/ref=9C6C2D2B1FA1EA3C4FCEEE3BC94C0940660593E3831211543BA627334DB9CF299C495779AE6A8AD04FEADF0A77B" TargetMode="External"/><Relationship Id="rId19" Type="http://schemas.openxmlformats.org/officeDocument/2006/relationships/hyperlink" Target="consultantplus://offline/ref=110F60D70537B8E4086691EF6351A30C555A7D3F0052997ECA1B8AB2E74748BB5941734C9689BAABL4F" TargetMode="External"/><Relationship Id="rId4" Type="http://schemas.openxmlformats.org/officeDocument/2006/relationships/settings" Target="settings.xml"/><Relationship Id="rId9" Type="http://schemas.openxmlformats.org/officeDocument/2006/relationships/hyperlink" Target="consultantplus://offline/ref=9C6C2D2B1FA1EA3C4FCEEE3BC94C0940660593E3831211543BA627334DB9CF299C495779AE6A8AD04FEADC0A74B" TargetMode="External"/><Relationship Id="rId14" Type="http://schemas.openxmlformats.org/officeDocument/2006/relationships/hyperlink" Target="consultantplus://offline/ref=4238496C876AC9DA00C459C7D5287E91246441B7D509019B42264588A685FB0B83868FAC00267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3CFF6-0C7A-4BD8-9A66-0AD16E09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14015</Words>
  <Characters>79886</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ЦФывпарпо</cp:lastModifiedBy>
  <cp:revision>14</cp:revision>
  <cp:lastPrinted>2015-07-20T00:25:00Z</cp:lastPrinted>
  <dcterms:created xsi:type="dcterms:W3CDTF">2018-03-16T00:54:00Z</dcterms:created>
  <dcterms:modified xsi:type="dcterms:W3CDTF">2018-04-10T06:35:00Z</dcterms:modified>
</cp:coreProperties>
</file>