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6" w:rsidRDefault="00093946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C0D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 descr="Gerb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0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7B" w:rsidRPr="006B0726" w:rsidRDefault="006B0726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0726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1C0D7B" w:rsidRPr="006B0726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B072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6B072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C0D7B" w:rsidRPr="006B0726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B0726">
        <w:rPr>
          <w:rFonts w:ascii="Times New Roman" w:hAnsi="Times New Roman" w:cs="Times New Roman"/>
          <w:sz w:val="26"/>
          <w:szCs w:val="26"/>
        </w:rPr>
        <w:t>городской округ «Смирныховский» Сахалинской области</w:t>
      </w:r>
    </w:p>
    <w:p w:rsidR="001C0D7B" w:rsidRPr="007A717D" w:rsidRDefault="001C0D7B" w:rsidP="001C0D7B">
      <w:pPr>
        <w:pStyle w:val="a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C0D7B" w:rsidRPr="006424C6" w:rsidRDefault="001C0D7B" w:rsidP="001C0D7B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24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ПРИКАЗ</w:t>
      </w:r>
    </w:p>
    <w:p w:rsidR="002763AF" w:rsidRPr="007A717D" w:rsidRDefault="006B0726" w:rsidP="001C0D7B">
      <w:pPr>
        <w:pStyle w:val="a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B0726">
        <w:rPr>
          <w:rFonts w:ascii="Times New Roman" w:hAnsi="Times New Roman" w:cs="Times New Roman"/>
          <w:sz w:val="26"/>
          <w:szCs w:val="26"/>
        </w:rPr>
        <w:t>30</w:t>
      </w:r>
      <w:r w:rsidR="00065347" w:rsidRPr="006B0726">
        <w:rPr>
          <w:rFonts w:ascii="Times New Roman" w:hAnsi="Times New Roman" w:cs="Times New Roman"/>
          <w:sz w:val="26"/>
          <w:szCs w:val="26"/>
        </w:rPr>
        <w:t>.0</w:t>
      </w:r>
      <w:r w:rsidRPr="006B0726">
        <w:rPr>
          <w:rFonts w:ascii="Times New Roman" w:hAnsi="Times New Roman" w:cs="Times New Roman"/>
          <w:sz w:val="26"/>
          <w:szCs w:val="26"/>
        </w:rPr>
        <w:t>6</w:t>
      </w:r>
      <w:r w:rsidR="00065347" w:rsidRPr="006B0726">
        <w:rPr>
          <w:rFonts w:ascii="Times New Roman" w:hAnsi="Times New Roman" w:cs="Times New Roman"/>
          <w:sz w:val="26"/>
          <w:szCs w:val="26"/>
        </w:rPr>
        <w:t>.</w:t>
      </w:r>
      <w:r w:rsidR="003F2C21" w:rsidRPr="002E3EE0">
        <w:rPr>
          <w:rFonts w:ascii="Times New Roman" w:hAnsi="Times New Roman" w:cs="Times New Roman"/>
          <w:sz w:val="26"/>
          <w:szCs w:val="26"/>
        </w:rPr>
        <w:t>20</w:t>
      </w:r>
      <w:r w:rsidR="00551980" w:rsidRPr="002E3EE0">
        <w:rPr>
          <w:rFonts w:ascii="Times New Roman" w:hAnsi="Times New Roman" w:cs="Times New Roman"/>
          <w:sz w:val="26"/>
          <w:szCs w:val="26"/>
        </w:rPr>
        <w:t>2</w:t>
      </w:r>
      <w:r w:rsidR="00E72E18" w:rsidRPr="002E3EE0">
        <w:rPr>
          <w:rFonts w:ascii="Times New Roman" w:hAnsi="Times New Roman" w:cs="Times New Roman"/>
          <w:sz w:val="26"/>
          <w:szCs w:val="26"/>
        </w:rPr>
        <w:t>3</w:t>
      </w:r>
      <w:r w:rsidR="001C0D7B" w:rsidRPr="002E3E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E4734" w:rsidRPr="002E3EE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0D7B" w:rsidRPr="002E3EE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763AF" w:rsidRPr="002E3EE0">
        <w:rPr>
          <w:rFonts w:ascii="Times New Roman" w:hAnsi="Times New Roman" w:cs="Times New Roman"/>
          <w:sz w:val="26"/>
          <w:szCs w:val="26"/>
        </w:rPr>
        <w:t xml:space="preserve">    </w:t>
      </w:r>
      <w:r w:rsidR="001C0D7B" w:rsidRPr="002E3EE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77224" w:rsidRPr="002E3EE0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3AF" w:rsidRPr="002E3EE0">
        <w:rPr>
          <w:rFonts w:ascii="Times New Roman" w:hAnsi="Times New Roman" w:cs="Times New Roman"/>
          <w:sz w:val="26"/>
          <w:szCs w:val="26"/>
        </w:rPr>
        <w:t xml:space="preserve">  </w:t>
      </w:r>
      <w:r w:rsidR="006424C6" w:rsidRPr="002E3EE0">
        <w:rPr>
          <w:rFonts w:ascii="Times New Roman" w:hAnsi="Times New Roman" w:cs="Times New Roman"/>
          <w:sz w:val="26"/>
          <w:szCs w:val="26"/>
        </w:rPr>
        <w:t xml:space="preserve">№ </w:t>
      </w:r>
      <w:r w:rsidR="002E3EE0" w:rsidRPr="002E3EE0">
        <w:rPr>
          <w:rFonts w:ascii="Times New Roman" w:hAnsi="Times New Roman" w:cs="Times New Roman"/>
          <w:sz w:val="26"/>
          <w:szCs w:val="26"/>
        </w:rPr>
        <w:t>152</w:t>
      </w:r>
    </w:p>
    <w:p w:rsidR="001C0D7B" w:rsidRPr="001C0D7B" w:rsidRDefault="001C0D7B" w:rsidP="001C0D7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0D7B">
        <w:rPr>
          <w:rFonts w:ascii="Times New Roman" w:hAnsi="Times New Roman" w:cs="Times New Roman"/>
          <w:sz w:val="26"/>
          <w:szCs w:val="26"/>
        </w:rPr>
        <w:t>пгт</w:t>
      </w:r>
      <w:proofErr w:type="gramEnd"/>
      <w:r w:rsidRPr="001C0D7B">
        <w:rPr>
          <w:rFonts w:ascii="Times New Roman" w:hAnsi="Times New Roman" w:cs="Times New Roman"/>
          <w:sz w:val="26"/>
          <w:szCs w:val="26"/>
        </w:rPr>
        <w:t>. Смирных</w:t>
      </w:r>
    </w:p>
    <w:p w:rsidR="001C0D7B" w:rsidRDefault="001C0D7B" w:rsidP="001C0D7B">
      <w:pPr>
        <w:pStyle w:val="a5"/>
        <w:ind w:right="-1134"/>
        <w:rPr>
          <w:b/>
          <w:sz w:val="26"/>
          <w:szCs w:val="26"/>
        </w:rPr>
      </w:pPr>
    </w:p>
    <w:p w:rsidR="00BE5548" w:rsidRDefault="00BE5548" w:rsidP="001C0D7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548">
        <w:rPr>
          <w:rFonts w:ascii="Times New Roman" w:hAnsi="Times New Roman" w:cs="Times New Roman"/>
          <w:b/>
          <w:sz w:val="26"/>
          <w:szCs w:val="26"/>
        </w:rPr>
        <w:t>О</w:t>
      </w:r>
      <w:r w:rsidR="00551980">
        <w:rPr>
          <w:rFonts w:ascii="Times New Roman" w:hAnsi="Times New Roman" w:cs="Times New Roman"/>
          <w:b/>
          <w:sz w:val="26"/>
          <w:szCs w:val="26"/>
        </w:rPr>
        <w:t>б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980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48">
        <w:rPr>
          <w:rFonts w:ascii="Times New Roman" w:hAnsi="Times New Roman" w:cs="Times New Roman"/>
          <w:b/>
          <w:sz w:val="26"/>
          <w:szCs w:val="26"/>
        </w:rPr>
        <w:t>Поряд</w:t>
      </w:r>
      <w:r w:rsidR="00B46D3B">
        <w:rPr>
          <w:rFonts w:ascii="Times New Roman" w:hAnsi="Times New Roman" w:cs="Times New Roman"/>
          <w:b/>
          <w:sz w:val="26"/>
          <w:szCs w:val="26"/>
        </w:rPr>
        <w:t>к</w:t>
      </w:r>
      <w:r w:rsidR="00551980">
        <w:rPr>
          <w:rFonts w:ascii="Times New Roman" w:hAnsi="Times New Roman" w:cs="Times New Roman"/>
          <w:b/>
          <w:sz w:val="26"/>
          <w:szCs w:val="26"/>
        </w:rPr>
        <w:t>а</w:t>
      </w:r>
      <w:r w:rsidRPr="00BE5548">
        <w:rPr>
          <w:rFonts w:ascii="Times New Roman" w:hAnsi="Times New Roman" w:cs="Times New Roman"/>
          <w:b/>
          <w:sz w:val="26"/>
          <w:szCs w:val="26"/>
        </w:rPr>
        <w:t xml:space="preserve"> комплектования </w:t>
      </w:r>
    </w:p>
    <w:p w:rsidR="00BE5548" w:rsidRDefault="00BE5548" w:rsidP="001C0D7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548">
        <w:rPr>
          <w:rFonts w:ascii="Times New Roman" w:hAnsi="Times New Roman" w:cs="Times New Roman"/>
          <w:b/>
          <w:sz w:val="26"/>
          <w:szCs w:val="26"/>
        </w:rPr>
        <w:t>муниципальных дошкольных образовательных учреждений и</w:t>
      </w:r>
    </w:p>
    <w:p w:rsidR="00B832DF" w:rsidRPr="00BE5548" w:rsidRDefault="00BE5548" w:rsidP="00BE5548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548">
        <w:rPr>
          <w:rFonts w:ascii="Times New Roman" w:hAnsi="Times New Roman" w:cs="Times New Roman"/>
          <w:b/>
          <w:sz w:val="26"/>
          <w:szCs w:val="26"/>
        </w:rPr>
        <w:t xml:space="preserve"> дошкольных групп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48">
        <w:rPr>
          <w:rFonts w:ascii="Times New Roman" w:hAnsi="Times New Roman" w:cs="Times New Roman"/>
          <w:b/>
          <w:sz w:val="26"/>
          <w:szCs w:val="26"/>
        </w:rPr>
        <w:t>при общеобразовательных учреждениях</w:t>
      </w:r>
      <w:r w:rsidR="00B46D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3946" w:rsidRDefault="00093946" w:rsidP="00093946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92082F" w:rsidRPr="0092082F" w:rsidRDefault="005C0F3B" w:rsidP="002763AF">
      <w:pPr>
        <w:pStyle w:val="a7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92082F"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приказом </w:t>
      </w:r>
      <w:proofErr w:type="spellStart"/>
      <w:r w:rsidR="0092082F"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Минпросвещения</w:t>
      </w:r>
      <w:proofErr w:type="spellEnd"/>
      <w:r w:rsidR="0092082F"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России от 04.10.2021 № 686 «О внесении изменений в приказы Министерства просвещения Российской Федерации от 15.мая 2020г.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 236», Административным регламентом по предоставлению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образования», утвержденным Постановлением администрации муниципального образования городской округ «Смирн</w:t>
      </w:r>
      <w:r w:rsidR="007A71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ыховский» от 02.12.2022 № 1087</w:t>
      </w:r>
      <w:r w:rsidR="0092082F"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</w:p>
    <w:p w:rsidR="002763AF" w:rsidRDefault="002763AF" w:rsidP="0092082F">
      <w:pPr>
        <w:pStyle w:val="a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2082F" w:rsidRPr="0092082F" w:rsidRDefault="0092082F" w:rsidP="0092082F">
      <w:pPr>
        <w:pStyle w:val="a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ПРИКАЗЫВАЮ:</w:t>
      </w:r>
    </w:p>
    <w:p w:rsidR="0092082F" w:rsidRPr="0092082F" w:rsidRDefault="0092082F" w:rsidP="002763AF">
      <w:pPr>
        <w:pStyle w:val="a7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 Утвердить Порядок комплектования муниципальных дошкольных образовательных учреждений и дошкольных групп при общеобразовательных учреждениях (далее - Порядок) (приложение №1).</w:t>
      </w:r>
    </w:p>
    <w:p w:rsidR="0092082F" w:rsidRPr="0092082F" w:rsidRDefault="0092082F" w:rsidP="002763AF">
      <w:pPr>
        <w:pStyle w:val="a7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 Работникам управления образования и подведомственным ему образовательным организациям в своих действиях руководствоваться утвержденным Порядком.</w:t>
      </w:r>
    </w:p>
    <w:p w:rsidR="0092082F" w:rsidRDefault="0092082F" w:rsidP="002763AF">
      <w:pPr>
        <w:pStyle w:val="a7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 Признать утратившим силу приказ управления образования администрации МО ГО «Смирныховский» от 2</w:t>
      </w:r>
      <w:r w:rsidR="002B13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2.05</w:t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.202</w:t>
      </w:r>
      <w:r w:rsidR="002B13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№ </w:t>
      </w:r>
      <w:r w:rsidR="002B13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121</w:t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«Об утверждении Порядка комплектования муниципальных дошкольных образовательных учреждений и дошкольных групп при общеобразовательных учреждениях».</w:t>
      </w:r>
    </w:p>
    <w:p w:rsidR="006B0726" w:rsidRDefault="006B0726" w:rsidP="006B0726">
      <w:pPr>
        <w:ind w:firstLine="708"/>
        <w:jc w:val="both"/>
        <w:rPr>
          <w:sz w:val="26"/>
          <w:szCs w:val="26"/>
        </w:rPr>
      </w:pPr>
      <w:r w:rsidRPr="0092082F">
        <w:rPr>
          <w:rFonts w:eastAsiaTheme="minorEastAsia"/>
          <w:bCs/>
          <w:sz w:val="26"/>
          <w:szCs w:val="26"/>
        </w:rPr>
        <w:t xml:space="preserve">4. </w:t>
      </w:r>
      <w:r w:rsidRPr="00411EBC">
        <w:rPr>
          <w:sz w:val="26"/>
          <w:szCs w:val="26"/>
        </w:rPr>
        <w:t xml:space="preserve">Разместить настоящий приказ </w:t>
      </w:r>
      <w:r>
        <w:rPr>
          <w:sz w:val="26"/>
          <w:szCs w:val="26"/>
        </w:rPr>
        <w:t>в газете «Новая жизнь»</w:t>
      </w:r>
      <w:r w:rsidRPr="000B7196">
        <w:rPr>
          <w:sz w:val="26"/>
          <w:szCs w:val="26"/>
        </w:rPr>
        <w:t xml:space="preserve">, и </w:t>
      </w:r>
      <w:r w:rsidRPr="00411EBC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</w:rPr>
        <w:t>у</w:t>
      </w:r>
      <w:r w:rsidRPr="00411EBC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411EBC">
        <w:rPr>
          <w:sz w:val="26"/>
          <w:szCs w:val="26"/>
        </w:rPr>
        <w:t xml:space="preserve"> образования администрации МО ГО «Смирныховский» Сахалинской области»</w:t>
      </w:r>
      <w:r>
        <w:rPr>
          <w:sz w:val="26"/>
          <w:szCs w:val="26"/>
        </w:rPr>
        <w:t xml:space="preserve"> в сети </w:t>
      </w:r>
      <w:r w:rsidRPr="00411EBC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 </w:t>
      </w:r>
      <w:hyperlink r:id="rId6" w:history="1">
        <w:r w:rsidRPr="00F332E2">
          <w:rPr>
            <w:rStyle w:val="a8"/>
            <w:sz w:val="26"/>
            <w:szCs w:val="26"/>
          </w:rPr>
          <w:t>http://www.unosmirnih.ru/.»</w:t>
        </w:r>
      </w:hyperlink>
      <w:r>
        <w:rPr>
          <w:sz w:val="26"/>
          <w:szCs w:val="26"/>
        </w:rPr>
        <w:t>.</w:t>
      </w:r>
    </w:p>
    <w:p w:rsidR="0092082F" w:rsidRPr="0092082F" w:rsidRDefault="006B0726" w:rsidP="002763AF">
      <w:pPr>
        <w:pStyle w:val="a7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</w:t>
      </w:r>
      <w:r w:rsidR="0092082F"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Контроль за исполнением настоящего приказа возложить на специалиста-эксперта Муравьеву Ю.П.</w:t>
      </w:r>
    </w:p>
    <w:p w:rsidR="0092082F" w:rsidRPr="0092082F" w:rsidRDefault="0092082F" w:rsidP="0092082F">
      <w:pPr>
        <w:pStyle w:val="a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2082F" w:rsidRPr="0092082F" w:rsidRDefault="0092082F" w:rsidP="0092082F">
      <w:pPr>
        <w:pStyle w:val="a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BE5548" w:rsidRDefault="0092082F" w:rsidP="009208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Начальник управления образования</w:t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</w:r>
      <w:r w:rsidRPr="009208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                   Л.Н. Якименко</w:t>
      </w:r>
    </w:p>
    <w:p w:rsidR="009C1844" w:rsidRDefault="009C1844" w:rsidP="001C0D7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2082F" w:rsidRDefault="0092082F" w:rsidP="006D4623">
      <w:pPr>
        <w:jc w:val="right"/>
        <w:rPr>
          <w:color w:val="000000"/>
        </w:rPr>
      </w:pPr>
    </w:p>
    <w:p w:rsidR="006D4623" w:rsidRDefault="006D4623" w:rsidP="006D4623">
      <w:pPr>
        <w:jc w:val="right"/>
        <w:rPr>
          <w:color w:val="000000"/>
        </w:rPr>
      </w:pPr>
      <w:r>
        <w:rPr>
          <w:color w:val="000000"/>
        </w:rPr>
        <w:t>Приложение № 1</w:t>
      </w:r>
      <w:r>
        <w:rPr>
          <w:color w:val="000000"/>
        </w:rPr>
        <w:br/>
        <w:t>к приказу управления образования</w:t>
      </w:r>
    </w:p>
    <w:p w:rsidR="006D4623" w:rsidRPr="002763AF" w:rsidRDefault="006D4623" w:rsidP="006D4623">
      <w:pPr>
        <w:jc w:val="right"/>
      </w:pPr>
      <w:proofErr w:type="gramStart"/>
      <w:r w:rsidRPr="002763AF">
        <w:t>от</w:t>
      </w:r>
      <w:proofErr w:type="gramEnd"/>
      <w:r w:rsidRPr="002763AF">
        <w:t xml:space="preserve"> </w:t>
      </w:r>
      <w:r w:rsidR="006B0726">
        <w:t>30</w:t>
      </w:r>
      <w:r w:rsidR="00DD4A46" w:rsidRPr="002763AF">
        <w:t>.0</w:t>
      </w:r>
      <w:r w:rsidR="006B0726">
        <w:t>6</w:t>
      </w:r>
      <w:r w:rsidR="00031454">
        <w:t xml:space="preserve"> </w:t>
      </w:r>
      <w:r w:rsidR="00DD4A46" w:rsidRPr="002763AF">
        <w:t>.202</w:t>
      </w:r>
      <w:r w:rsidR="00D1644B" w:rsidRPr="002763AF">
        <w:t>3</w:t>
      </w:r>
      <w:r w:rsidRPr="002763AF">
        <w:t xml:space="preserve"> № </w:t>
      </w:r>
      <w:bookmarkStart w:id="0" w:name="_GoBack"/>
      <w:r w:rsidR="002E3EE0" w:rsidRPr="002E3EE0">
        <w:t>152</w:t>
      </w:r>
      <w:bookmarkEnd w:id="0"/>
    </w:p>
    <w:p w:rsidR="006D4623" w:rsidRDefault="006D4623" w:rsidP="006D4623">
      <w:pPr>
        <w:rPr>
          <w:rFonts w:ascii="Verdana" w:hAnsi="Verdana"/>
          <w:color w:val="000000"/>
          <w:sz w:val="20"/>
          <w:szCs w:val="20"/>
        </w:rPr>
      </w:pP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t>ПОРЯДОК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t xml:space="preserve"> КОМПЛЕКТОВАНИЯ МУНИЦИПАЛЬНЫХ ДОШКОЛЬНЫХ 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t xml:space="preserve">ОБРАЗОВАТЕЛЬНЫХ УЧРЕЖДЕНИЙ И ДОШКОЛЬНЫХ ГРУПП 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t>ПРИ ОБЩЕОБРАЗОВАТЕЛЬНЫХ УЧРЕЖДЕНИЯХ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br/>
      </w:r>
      <w:r w:rsidRPr="00E17668">
        <w:rPr>
          <w:b/>
          <w:color w:val="000000"/>
          <w:sz w:val="26"/>
          <w:szCs w:val="26"/>
          <w:lang w:val="en-US"/>
        </w:rPr>
        <w:t>I</w:t>
      </w:r>
      <w:r w:rsidRPr="00E17668">
        <w:rPr>
          <w:b/>
          <w:color w:val="000000"/>
          <w:sz w:val="26"/>
          <w:szCs w:val="26"/>
        </w:rPr>
        <w:t>. Общие положения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1.1. Настоящий Порядок комплектования муниципальных дошкольных образовательных учреждений и дошкольных групп при общеобразовательных учреждениях (далее - Порядок) устанавливает и регулирует комплектование муниципальных бюджетных дошкольных образовательных учреждений, а также порядок зачисления в муниципальные бюджетные дошкольные образовательные учреждения (далее - МБДОУ) и дошкольные группы полного дня, организованные при общеобразовательных учреждениях (далее - ОУ).</w:t>
      </w:r>
    </w:p>
    <w:p w:rsidR="006D4623" w:rsidRPr="00E17668" w:rsidRDefault="006D4623" w:rsidP="002763AF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  <w:r w:rsidRPr="00E17668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1.2. 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</w:t>
      </w:r>
      <w:r w:rsidR="00563EAD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приказом</w:t>
      </w:r>
      <w:r w:rsidR="000E0ED0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0E0ED0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Минпросвещения</w:t>
      </w:r>
      <w:proofErr w:type="spellEnd"/>
      <w:r w:rsidR="000E0ED0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России от 04.10.2021 № 686 «О внесении изменений в приказы Министерства просвещения Российской Федерации</w:t>
      </w:r>
      <w:r w:rsidR="00563EAD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от 15.мая 2020г.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 236», </w:t>
      </w:r>
      <w:r w:rsidRPr="00E17668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Административным регламентом по предоставлению муниципальной услуги</w:t>
      </w:r>
      <w:r w:rsidRPr="00E17668">
        <w:rPr>
          <w:rFonts w:ascii="Times New Roman" w:hAnsi="Times New Roman" w:cs="Times New Roman"/>
          <w:b w:val="0"/>
          <w:sz w:val="26"/>
          <w:szCs w:val="26"/>
        </w:rPr>
        <w:t xml:space="preserve"> «Постановка на учет для зачисления детей в образовательные организации, реализующие образовательную программу дошкольного образования»,</w:t>
      </w:r>
      <w:r w:rsidR="00563EAD" w:rsidRPr="00563EAD">
        <w:t xml:space="preserve"> </w:t>
      </w:r>
      <w:r w:rsidR="00563EAD" w:rsidRPr="00563EAD">
        <w:rPr>
          <w:rFonts w:ascii="Times New Roman" w:hAnsi="Times New Roman" w:cs="Times New Roman"/>
          <w:b w:val="0"/>
          <w:sz w:val="26"/>
          <w:szCs w:val="26"/>
        </w:rPr>
        <w:t xml:space="preserve">утвержденным Постановлением администрации муниципального образования городской округ «Смирныховский» от </w:t>
      </w:r>
      <w:r w:rsidR="00F61E8B">
        <w:rPr>
          <w:rFonts w:ascii="Times New Roman" w:hAnsi="Times New Roman" w:cs="Times New Roman"/>
          <w:b w:val="0"/>
          <w:sz w:val="26"/>
          <w:szCs w:val="26"/>
        </w:rPr>
        <w:t>02.12</w:t>
      </w:r>
      <w:r w:rsidR="00563EAD" w:rsidRPr="00563EAD">
        <w:rPr>
          <w:rFonts w:ascii="Times New Roman" w:hAnsi="Times New Roman" w:cs="Times New Roman"/>
          <w:b w:val="0"/>
          <w:sz w:val="26"/>
          <w:szCs w:val="26"/>
        </w:rPr>
        <w:t xml:space="preserve">.2022 № </w:t>
      </w:r>
      <w:r w:rsidR="00F61E8B">
        <w:rPr>
          <w:rFonts w:ascii="Times New Roman" w:hAnsi="Times New Roman" w:cs="Times New Roman"/>
          <w:b w:val="0"/>
          <w:sz w:val="26"/>
          <w:szCs w:val="26"/>
        </w:rPr>
        <w:t>1087</w:t>
      </w:r>
      <w:r w:rsidR="00563EAD">
        <w:rPr>
          <w:rFonts w:ascii="Times New Roman" w:hAnsi="Times New Roman" w:cs="Times New Roman"/>
          <w:b w:val="0"/>
          <w:sz w:val="26"/>
          <w:szCs w:val="26"/>
        </w:rPr>
        <w:t>.</w:t>
      </w:r>
      <w:r w:rsidRPr="00E176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1.3. Муниципальная политика в области комплектования МБДОУ и ОУ воспитанниками основывается на принципах открытости, демократичности, устанавливает дополнительные гарантии и регламентирует отношения участников образовательной деятельности.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1.4. Порядок комплектования МБДОУ и ОУ воспитанниками осуществляется в соответствии с настоящим Порядком.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1.5. Задачами Порядка являются: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обеспечение и защита прав граждан на образование и воспитание детей дошкольного возраста в МБДОУ и дошкольных группах при ОУ, проживающих на территории МО ГО «Смирныховский»;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разграничение компетенции в области порядка комплектования МБДОУ и дошкольных групп при ОУ между управлением образования администрации муниципального образования городской округ «Смирныховский» (далее -</w:t>
      </w:r>
      <w:r w:rsidR="00582738" w:rsidRPr="00E17668">
        <w:rPr>
          <w:color w:val="000000"/>
          <w:sz w:val="26"/>
          <w:szCs w:val="26"/>
        </w:rPr>
        <w:t xml:space="preserve"> </w:t>
      </w:r>
      <w:r w:rsidRPr="00E17668">
        <w:rPr>
          <w:color w:val="000000"/>
          <w:sz w:val="26"/>
          <w:szCs w:val="26"/>
        </w:rPr>
        <w:t>МО ГО «Смирныховский») МБДОУ и ОУ.</w:t>
      </w:r>
    </w:p>
    <w:p w:rsidR="006D4623" w:rsidRPr="00E17668" w:rsidRDefault="006D4623" w:rsidP="006D4623">
      <w:pPr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 - определение прав, обязанностей физических и юридических лиц, а также регулирование их при осуществлении приема, сохранения места, отчисления воспитанников из МБДОУ, дошкольных групп при ОУ.</w:t>
      </w:r>
    </w:p>
    <w:p w:rsidR="006D4623" w:rsidRPr="00E17668" w:rsidRDefault="006D4623" w:rsidP="006D4623">
      <w:pPr>
        <w:tabs>
          <w:tab w:val="left" w:pos="914"/>
        </w:tabs>
        <w:jc w:val="both"/>
        <w:rPr>
          <w:color w:val="000000"/>
          <w:sz w:val="26"/>
          <w:szCs w:val="26"/>
        </w:rPr>
      </w:pP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  <w:lang w:val="en-US"/>
        </w:rPr>
        <w:t>II</w:t>
      </w:r>
      <w:r w:rsidRPr="00E17668">
        <w:rPr>
          <w:b/>
          <w:color w:val="000000"/>
          <w:sz w:val="26"/>
          <w:szCs w:val="26"/>
        </w:rPr>
        <w:t xml:space="preserve">.Компетенция управления образования администрации МО ГО «Смирныховский» в порядке комплектования, постановки на учет, выдачи направления родителям (законным представителям) детей в МБДОУ и дошкольные группы при ОУ 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2.1. Управление образования администрации МО ГО «Смирныховский» (далее - Управление) в рамках своей компетенции осуществляет следующие функции: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осуществляет учет детей дошкольного возраста, нуждающихся в дошкольном воспитании и образовании, и их устройство в МБДОУ и дошкольные группы при ОУ на территории МО ГО «Смирныховский»;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проводит постановку детей на очередь в МБДОУ и дошкольные группы при ОУ;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ведет банк данных о наличии свободных мест в МБДОУ;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-выдает </w:t>
      </w:r>
      <w:r w:rsidR="009F0660">
        <w:rPr>
          <w:color w:val="000000"/>
          <w:sz w:val="26"/>
          <w:szCs w:val="26"/>
        </w:rPr>
        <w:t>направление</w:t>
      </w:r>
      <w:r w:rsidRPr="00E17668">
        <w:rPr>
          <w:color w:val="000000"/>
          <w:sz w:val="26"/>
          <w:szCs w:val="26"/>
        </w:rPr>
        <w:t xml:space="preserve"> в МБДОУ и дошкольные группы при ОУ родителям (законным представителям) детей;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осуществляет контроль порядка комплектования групп детьми в МБДОУ и дошкольными группами при ОУ.</w:t>
      </w:r>
    </w:p>
    <w:p w:rsidR="006D4623" w:rsidRPr="00E17668" w:rsidRDefault="006D4623" w:rsidP="006D4623">
      <w:pPr>
        <w:jc w:val="both"/>
        <w:rPr>
          <w:b/>
          <w:bCs/>
          <w:color w:val="000000"/>
          <w:sz w:val="26"/>
          <w:szCs w:val="26"/>
        </w:rPr>
      </w:pPr>
    </w:p>
    <w:p w:rsidR="006D4623" w:rsidRPr="00E17668" w:rsidRDefault="006D4623" w:rsidP="006D4623">
      <w:pPr>
        <w:jc w:val="center"/>
        <w:rPr>
          <w:b/>
          <w:bCs/>
          <w:color w:val="000000"/>
          <w:sz w:val="26"/>
          <w:szCs w:val="26"/>
        </w:rPr>
      </w:pP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bCs/>
          <w:color w:val="000000"/>
          <w:sz w:val="26"/>
          <w:szCs w:val="26"/>
          <w:lang w:val="en-US"/>
        </w:rPr>
        <w:t>III</w:t>
      </w:r>
      <w:r w:rsidRPr="00E17668">
        <w:rPr>
          <w:b/>
          <w:bCs/>
          <w:color w:val="000000"/>
          <w:sz w:val="26"/>
          <w:szCs w:val="26"/>
        </w:rPr>
        <w:t xml:space="preserve">. </w:t>
      </w:r>
      <w:r w:rsidRPr="00E17668">
        <w:rPr>
          <w:b/>
          <w:color w:val="000000"/>
          <w:sz w:val="26"/>
          <w:szCs w:val="26"/>
        </w:rPr>
        <w:t xml:space="preserve">Порядок постановки детей на учет для получения места в МБДОУ 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t xml:space="preserve">и дошкольных группах при ОУ, выдачи </w:t>
      </w:r>
      <w:r w:rsidR="00E50305">
        <w:rPr>
          <w:b/>
          <w:color w:val="000000"/>
          <w:sz w:val="26"/>
          <w:szCs w:val="26"/>
        </w:rPr>
        <w:t>направления</w:t>
      </w:r>
    </w:p>
    <w:p w:rsidR="006D4623" w:rsidRPr="00E17668" w:rsidRDefault="006D4623" w:rsidP="006D4623">
      <w:pPr>
        <w:jc w:val="center"/>
        <w:rPr>
          <w:b/>
          <w:bCs/>
          <w:color w:val="000000"/>
          <w:sz w:val="26"/>
          <w:szCs w:val="26"/>
        </w:rPr>
      </w:pP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3.1. Распределение мест в МБДОУ и дошкольных группах при ОУ осуществляется </w:t>
      </w:r>
      <w:r w:rsidRPr="00E17668">
        <w:rPr>
          <w:sz w:val="26"/>
          <w:szCs w:val="26"/>
        </w:rPr>
        <w:t>комиссией по комплектованию Учреждений (далее - Комиссия)</w:t>
      </w:r>
      <w:r w:rsidRPr="00E17668">
        <w:rPr>
          <w:color w:val="000000"/>
          <w:sz w:val="26"/>
          <w:szCs w:val="26"/>
        </w:rPr>
        <w:t xml:space="preserve">, созданной при Управлении в период с 01 апреля по 31 мая текущего года. В состав Комиссии входят представители администрации МО ГО «Смирныховский» (по согласованию), специалист Управления, представители родительской общественности из состава очередников, специалист органов опеки, а также представитель прокуратуры МО ГО «Смирныховский» (по согласованию). 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3.2. Постановка детей на учет в МБДОУ и дошкольные группы при ОУ ведется специалистом Управления, а в селах - специально назначенным работником ОУ или руководителем, в порядке очередности обращения родителей (законных представителей). 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3.2.1. В тот же день очередник регистрируется в электронной оче</w:t>
      </w:r>
      <w:r w:rsidR="007F09D2">
        <w:rPr>
          <w:color w:val="000000"/>
          <w:sz w:val="26"/>
          <w:szCs w:val="26"/>
        </w:rPr>
        <w:t>реди на сайте электронных услуг</w:t>
      </w:r>
      <w:r w:rsidRPr="00E17668">
        <w:rPr>
          <w:color w:val="000000"/>
          <w:sz w:val="26"/>
          <w:szCs w:val="26"/>
        </w:rPr>
        <w:t>.</w:t>
      </w:r>
    </w:p>
    <w:p w:rsidR="006D4623" w:rsidRPr="00EF40DA" w:rsidRDefault="006D4623" w:rsidP="002763AF">
      <w:pPr>
        <w:ind w:firstLine="708"/>
        <w:jc w:val="both"/>
        <w:rPr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3.3.Специалист (член Комиссии), в период с 1 июня по 30 августа текущего года выдает </w:t>
      </w:r>
      <w:r w:rsidR="00E50305">
        <w:rPr>
          <w:color w:val="000000"/>
          <w:sz w:val="26"/>
          <w:szCs w:val="26"/>
        </w:rPr>
        <w:t>направление</w:t>
      </w:r>
      <w:r w:rsidRPr="00E17668">
        <w:rPr>
          <w:color w:val="000000"/>
          <w:sz w:val="26"/>
          <w:szCs w:val="26"/>
        </w:rPr>
        <w:t xml:space="preserve"> родителям (законным представителям), получение </w:t>
      </w:r>
      <w:r w:rsidR="00E50305">
        <w:rPr>
          <w:color w:val="000000"/>
          <w:sz w:val="26"/>
          <w:szCs w:val="26"/>
        </w:rPr>
        <w:t>направления</w:t>
      </w:r>
      <w:r w:rsidRPr="00E17668">
        <w:rPr>
          <w:color w:val="000000"/>
          <w:sz w:val="26"/>
          <w:szCs w:val="26"/>
        </w:rPr>
        <w:t xml:space="preserve"> фиксируется подписью родителя (законного представителя).</w:t>
      </w:r>
    </w:p>
    <w:p w:rsidR="006D4623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3.3.1. </w:t>
      </w:r>
      <w:r w:rsidR="00E50305">
        <w:rPr>
          <w:color w:val="000000"/>
          <w:sz w:val="26"/>
          <w:szCs w:val="26"/>
        </w:rPr>
        <w:t>Направление</w:t>
      </w:r>
      <w:r w:rsidRPr="00E17668">
        <w:rPr>
          <w:color w:val="000000"/>
          <w:sz w:val="26"/>
          <w:szCs w:val="26"/>
        </w:rPr>
        <w:t xml:space="preserve"> выдаётся родителям (законным представителям) </w:t>
      </w:r>
      <w:r w:rsidR="0031505A">
        <w:rPr>
          <w:color w:val="000000"/>
          <w:sz w:val="26"/>
          <w:szCs w:val="26"/>
        </w:rPr>
        <w:t>по личному заявлению</w:t>
      </w:r>
      <w:r w:rsidR="00873717">
        <w:rPr>
          <w:color w:val="000000"/>
          <w:sz w:val="26"/>
          <w:szCs w:val="26"/>
        </w:rPr>
        <w:t>.</w:t>
      </w:r>
    </w:p>
    <w:p w:rsidR="004E79AC" w:rsidRPr="00E17668" w:rsidRDefault="004E79AC" w:rsidP="002763A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3.3.1.1. При наличии у ребенка полнородных или </w:t>
      </w:r>
      <w:proofErr w:type="spellStart"/>
      <w:r>
        <w:rPr>
          <w:color w:val="000000"/>
          <w:sz w:val="26"/>
          <w:szCs w:val="26"/>
        </w:rPr>
        <w:t>неполнородных</w:t>
      </w:r>
      <w:proofErr w:type="spellEnd"/>
      <w:r>
        <w:rPr>
          <w:color w:val="000000"/>
          <w:sz w:val="26"/>
          <w:szCs w:val="26"/>
        </w:rPr>
        <w:t xml:space="preserve"> братьев и (или) сестер, обучающихся в муниципальной образовательной организации, в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>
        <w:rPr>
          <w:color w:val="000000"/>
          <w:sz w:val="26"/>
          <w:szCs w:val="26"/>
        </w:rPr>
        <w:t>ии</w:t>
      </w:r>
      <w:proofErr w:type="spellEnd"/>
      <w:r>
        <w:rPr>
          <w:color w:val="000000"/>
          <w:sz w:val="26"/>
          <w:szCs w:val="26"/>
        </w:rPr>
        <w:t xml:space="preserve">), имя (имена), отчество (-а) полнородных или </w:t>
      </w:r>
      <w:proofErr w:type="spellStart"/>
      <w:r>
        <w:rPr>
          <w:color w:val="000000"/>
          <w:sz w:val="26"/>
          <w:szCs w:val="26"/>
        </w:rPr>
        <w:t>неполнородных</w:t>
      </w:r>
      <w:proofErr w:type="spellEnd"/>
      <w:r>
        <w:rPr>
          <w:color w:val="000000"/>
          <w:sz w:val="26"/>
          <w:szCs w:val="26"/>
        </w:rPr>
        <w:t xml:space="preserve"> братьев и (или) сестер.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3.3.2. Родители (законные представители) имеют право в срок до 1 июня года, в котором планируется зачисление ребенка в ДОУ, внести следующие изменения в заявление с сохранением даты постановки ребенка на учет: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lastRenderedPageBreak/>
        <w:t>- изменить ранее выбранный год поступления ребенка в ДОУ;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изменить выбранные ранее учреждения;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при желании сменить учреждение, которое уже посещает ребенок, на другое, расположенное на территории городского округа;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изменить сведения о льготе;</w:t>
      </w:r>
    </w:p>
    <w:p w:rsidR="006D4623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изменить данные о ребенке (смена фамилии, имени, отчества, адреса).</w:t>
      </w:r>
    </w:p>
    <w:p w:rsidR="006D4623" w:rsidRPr="00E17668" w:rsidRDefault="004E750F" w:rsidP="002763A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="006D4623" w:rsidRPr="00E17668">
        <w:rPr>
          <w:color w:val="000000"/>
          <w:sz w:val="26"/>
          <w:szCs w:val="26"/>
        </w:rPr>
        <w:t xml:space="preserve">. Места в МБДОУ и дошкольных группах при ОУ предоставляются в соответствии с </w:t>
      </w:r>
      <w:r w:rsidR="00E50305">
        <w:rPr>
          <w:color w:val="000000"/>
          <w:sz w:val="26"/>
          <w:szCs w:val="26"/>
        </w:rPr>
        <w:t>направлением</w:t>
      </w:r>
      <w:r w:rsidR="006D4623" w:rsidRPr="00E17668">
        <w:rPr>
          <w:color w:val="000000"/>
          <w:sz w:val="26"/>
          <w:szCs w:val="26"/>
        </w:rPr>
        <w:t>, выданн</w:t>
      </w:r>
      <w:r w:rsidR="00E50305">
        <w:rPr>
          <w:color w:val="000000"/>
          <w:sz w:val="26"/>
          <w:szCs w:val="26"/>
        </w:rPr>
        <w:t>ым</w:t>
      </w:r>
      <w:r w:rsidR="006D4623" w:rsidRPr="00E17668">
        <w:rPr>
          <w:color w:val="000000"/>
          <w:sz w:val="26"/>
          <w:szCs w:val="26"/>
        </w:rPr>
        <w:t xml:space="preserve"> Управлением.</w:t>
      </w:r>
    </w:p>
    <w:p w:rsidR="006D4623" w:rsidRPr="00E17668" w:rsidRDefault="004E750F" w:rsidP="002763A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="006D4623" w:rsidRPr="00E17668">
        <w:rPr>
          <w:color w:val="000000"/>
          <w:sz w:val="26"/>
          <w:szCs w:val="26"/>
        </w:rPr>
        <w:t xml:space="preserve">. Заявитель в течение </w:t>
      </w:r>
      <w:r w:rsidR="006D4623" w:rsidRPr="00E17668">
        <w:rPr>
          <w:sz w:val="26"/>
          <w:szCs w:val="26"/>
        </w:rPr>
        <w:t xml:space="preserve">семи рабочих дней </w:t>
      </w:r>
      <w:r w:rsidR="006D4623" w:rsidRPr="00E17668">
        <w:rPr>
          <w:color w:val="000000"/>
          <w:sz w:val="26"/>
          <w:szCs w:val="26"/>
        </w:rPr>
        <w:t xml:space="preserve">с даты выдачи </w:t>
      </w:r>
      <w:r w:rsidR="00E50305">
        <w:rPr>
          <w:color w:val="000000"/>
          <w:sz w:val="26"/>
          <w:szCs w:val="26"/>
        </w:rPr>
        <w:t>направления</w:t>
      </w:r>
      <w:r w:rsidR="006D4623" w:rsidRPr="00E17668">
        <w:rPr>
          <w:color w:val="000000"/>
          <w:sz w:val="26"/>
          <w:szCs w:val="26"/>
        </w:rPr>
        <w:t xml:space="preserve"> предоставляет в МБДОУ или дошкольные группы при ОУ </w:t>
      </w:r>
      <w:r w:rsidR="00E50305">
        <w:rPr>
          <w:color w:val="000000"/>
          <w:sz w:val="26"/>
          <w:szCs w:val="26"/>
        </w:rPr>
        <w:t>направление</w:t>
      </w:r>
      <w:r w:rsidR="006D4623" w:rsidRPr="00E17668">
        <w:rPr>
          <w:color w:val="000000"/>
          <w:sz w:val="26"/>
          <w:szCs w:val="26"/>
        </w:rPr>
        <w:t xml:space="preserve"> для зачисления ребенка.</w:t>
      </w:r>
    </w:p>
    <w:p w:rsidR="00DA3014" w:rsidRPr="00E17668" w:rsidRDefault="004E750F" w:rsidP="002763A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="006D4623" w:rsidRPr="00E17668">
        <w:rPr>
          <w:color w:val="000000"/>
          <w:sz w:val="26"/>
          <w:szCs w:val="26"/>
        </w:rPr>
        <w:t xml:space="preserve">. При неявке за </w:t>
      </w:r>
      <w:r w:rsidR="00E50305">
        <w:rPr>
          <w:color w:val="000000"/>
          <w:sz w:val="26"/>
          <w:szCs w:val="26"/>
        </w:rPr>
        <w:t>направлением</w:t>
      </w:r>
      <w:r w:rsidR="006D4623" w:rsidRPr="00E17668">
        <w:rPr>
          <w:color w:val="000000"/>
          <w:sz w:val="26"/>
          <w:szCs w:val="26"/>
        </w:rPr>
        <w:t xml:space="preserve"> в установленные сроки (до 1 сентября) текущего года, </w:t>
      </w:r>
      <w:r w:rsidR="00E50305">
        <w:rPr>
          <w:color w:val="000000"/>
          <w:sz w:val="26"/>
          <w:szCs w:val="26"/>
        </w:rPr>
        <w:t>направление</w:t>
      </w:r>
      <w:r w:rsidR="006D4623" w:rsidRPr="00E17668">
        <w:rPr>
          <w:color w:val="000000"/>
          <w:sz w:val="26"/>
          <w:szCs w:val="26"/>
        </w:rPr>
        <w:t xml:space="preserve"> выдается следующим по очереди. В течение года проводится доукомплектование МБДОУ и дошкольных групп при ОУ, при наличии свободных мест, согласно электронной очередности, с учетом льгот, предоставляемых гражданам.</w:t>
      </w:r>
    </w:p>
    <w:p w:rsidR="006D4623" w:rsidRPr="00E17668" w:rsidRDefault="004E750F" w:rsidP="002763AF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3.7</w:t>
      </w:r>
      <w:r w:rsidR="006D4623" w:rsidRPr="00E17668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. Правом на льготное получение мест в МБДОУ и дошкольных группах при ОУ на территории МОГО «Смирныховский» пользуются граждане в соответствии с действующим законодательством Российской Федерации.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  <w:lang w:val="en-US"/>
        </w:rPr>
        <w:t>IV</w:t>
      </w:r>
      <w:r w:rsidRPr="00E17668">
        <w:rPr>
          <w:b/>
          <w:color w:val="000000"/>
          <w:sz w:val="26"/>
          <w:szCs w:val="26"/>
        </w:rPr>
        <w:t>. Порядок комплектования групп в МБДОУ и ОУ</w:t>
      </w:r>
    </w:p>
    <w:p w:rsidR="006D4623" w:rsidRPr="00E17668" w:rsidRDefault="006D4623" w:rsidP="006D4623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</w:pP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4.1. </w:t>
      </w:r>
      <w:r w:rsidR="00971A99">
        <w:rPr>
          <w:color w:val="000000"/>
          <w:sz w:val="26"/>
          <w:szCs w:val="26"/>
        </w:rPr>
        <w:t>Документы о приеме подаются</w:t>
      </w:r>
      <w:r w:rsidR="00971A99" w:rsidRPr="00E17668">
        <w:rPr>
          <w:color w:val="000000"/>
          <w:sz w:val="26"/>
          <w:szCs w:val="26"/>
        </w:rPr>
        <w:t xml:space="preserve"> </w:t>
      </w:r>
      <w:r w:rsidR="00971A99">
        <w:rPr>
          <w:color w:val="000000"/>
          <w:sz w:val="26"/>
          <w:szCs w:val="26"/>
        </w:rPr>
        <w:t xml:space="preserve">в </w:t>
      </w:r>
      <w:r w:rsidRPr="00E17668">
        <w:rPr>
          <w:color w:val="000000"/>
          <w:sz w:val="26"/>
          <w:szCs w:val="26"/>
        </w:rPr>
        <w:t>МБДОУ или</w:t>
      </w:r>
      <w:r w:rsidR="00971A99">
        <w:rPr>
          <w:color w:val="000000"/>
          <w:sz w:val="26"/>
          <w:szCs w:val="26"/>
        </w:rPr>
        <w:t xml:space="preserve"> дошкольные группы при ОУ, в которую выдано направление.</w:t>
      </w:r>
      <w:r w:rsidRPr="00E17668">
        <w:rPr>
          <w:color w:val="000000"/>
          <w:sz w:val="26"/>
          <w:szCs w:val="26"/>
        </w:rPr>
        <w:t xml:space="preserve"> </w:t>
      </w:r>
      <w:r w:rsidR="00971A99">
        <w:rPr>
          <w:color w:val="000000"/>
          <w:sz w:val="26"/>
          <w:szCs w:val="26"/>
        </w:rPr>
        <w:t>Р</w:t>
      </w:r>
      <w:r w:rsidRPr="00E17668">
        <w:rPr>
          <w:color w:val="000000"/>
          <w:sz w:val="26"/>
          <w:szCs w:val="26"/>
        </w:rPr>
        <w:t>уководитель</w:t>
      </w:r>
      <w:r w:rsidRPr="00E17668">
        <w:rPr>
          <w:sz w:val="26"/>
          <w:szCs w:val="26"/>
        </w:rPr>
        <w:t xml:space="preserve"> </w:t>
      </w:r>
      <w:r w:rsidRPr="00E17668">
        <w:rPr>
          <w:color w:val="000000"/>
          <w:sz w:val="26"/>
          <w:szCs w:val="26"/>
        </w:rPr>
        <w:t>образовательной организации издает распорядительный акт о зачислении ребенка в МБДОУ или дошкольную группу при ОУ в течении трех рабочих дней после заключения договора.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После издания распорядительного акта о зачислении ребенок снимается с учета детей, нуждающихся в предоставлении места в образовательной организации.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На каждого ребенка заводится личное дело, в котором хранятся все предоставленные родителями (законными представителями) ребенка документы.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4.1.1.В случае неприбытия ребенка в МБДОУ или дошкольные группы при ОУ в срок более, чем один месяц с даты выдачи </w:t>
      </w:r>
      <w:r w:rsidR="00E50305">
        <w:rPr>
          <w:color w:val="000000"/>
          <w:sz w:val="26"/>
          <w:szCs w:val="26"/>
        </w:rPr>
        <w:t>направления</w:t>
      </w:r>
      <w:r w:rsidRPr="00E17668">
        <w:rPr>
          <w:color w:val="000000"/>
          <w:sz w:val="26"/>
          <w:szCs w:val="26"/>
        </w:rPr>
        <w:t xml:space="preserve">, </w:t>
      </w:r>
      <w:r w:rsidR="00E50305">
        <w:rPr>
          <w:color w:val="000000"/>
          <w:sz w:val="26"/>
          <w:szCs w:val="26"/>
        </w:rPr>
        <w:t>направление</w:t>
      </w:r>
      <w:r w:rsidRPr="00E17668">
        <w:rPr>
          <w:color w:val="000000"/>
          <w:sz w:val="26"/>
          <w:szCs w:val="26"/>
        </w:rPr>
        <w:t xml:space="preserve"> аннулируется. Ребенок остается на учете детей, нуждающихся в</w:t>
      </w:r>
      <w:r w:rsidR="001F51A8">
        <w:rPr>
          <w:color w:val="000000"/>
          <w:sz w:val="26"/>
          <w:szCs w:val="26"/>
        </w:rPr>
        <w:t xml:space="preserve"> предоставлении места. Повторн</w:t>
      </w:r>
      <w:r w:rsidR="00E50305">
        <w:rPr>
          <w:color w:val="000000"/>
          <w:sz w:val="26"/>
          <w:szCs w:val="26"/>
        </w:rPr>
        <w:t>ое</w:t>
      </w:r>
      <w:r w:rsidRPr="00E17668">
        <w:rPr>
          <w:color w:val="000000"/>
          <w:sz w:val="26"/>
          <w:szCs w:val="26"/>
        </w:rPr>
        <w:t xml:space="preserve"> </w:t>
      </w:r>
      <w:r w:rsidR="00E50305">
        <w:rPr>
          <w:color w:val="000000"/>
          <w:sz w:val="26"/>
          <w:szCs w:val="26"/>
        </w:rPr>
        <w:t>направление</w:t>
      </w:r>
      <w:r w:rsidRPr="00E17668">
        <w:rPr>
          <w:color w:val="000000"/>
          <w:sz w:val="26"/>
          <w:szCs w:val="26"/>
        </w:rPr>
        <w:t xml:space="preserve"> в МБДОУ или дошкольные группы при ОУ выдается на общих основаниях.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4.2. В начале каждого учебного года не позднее 1 сентября издается приказ по МБДОУ и ОУ о комплектовании групп, копия которого предоставляется в Управление.</w:t>
      </w:r>
    </w:p>
    <w:p w:rsidR="006D4623" w:rsidRPr="00E17668" w:rsidRDefault="006D4623" w:rsidP="002763AF">
      <w:pPr>
        <w:ind w:firstLine="709"/>
        <w:jc w:val="both"/>
        <w:rPr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 4.3.</w:t>
      </w:r>
      <w:r w:rsidRPr="00E17668">
        <w:rPr>
          <w:sz w:val="26"/>
          <w:szCs w:val="26"/>
        </w:rPr>
        <w:t>Доукомплектование дошкольных групп в МБДОУ и ОУ производится в течение всего учебного года при наличии свободных мест.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4.3.1. Отсутствие документа о регистрации ребенка по месту жительства или по месту пребывания на территории МОГО «Смирныховский» не является основанием для отказа в приеме его в МБДОУ или дошкольную группу при ОУ при наличии свободных мест.</w:t>
      </w:r>
    </w:p>
    <w:p w:rsidR="006D4623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4.3.2. При отсутствии свободных мест в выбранном ДОУ,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7 календарных дней выбрать ДОУ из предложенных. 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</w:t>
      </w:r>
      <w:r w:rsidRPr="00E17668">
        <w:rPr>
          <w:color w:val="000000"/>
          <w:sz w:val="26"/>
          <w:szCs w:val="26"/>
        </w:rPr>
        <w:lastRenderedPageBreak/>
        <w:t xml:space="preserve">постановки на учет. </w:t>
      </w:r>
      <w:r w:rsidR="00E50305">
        <w:rPr>
          <w:color w:val="000000"/>
          <w:sz w:val="26"/>
          <w:szCs w:val="26"/>
        </w:rPr>
        <w:t>Направления</w:t>
      </w:r>
      <w:r w:rsidRPr="00E17668">
        <w:rPr>
          <w:color w:val="000000"/>
          <w:sz w:val="26"/>
          <w:szCs w:val="26"/>
        </w:rPr>
        <w:t xml:space="preserve"> на освобождающиеся места выдаются в порядке очередности, определяемой датой регистрации первоначального обращения родителей и электронной очередью.</w:t>
      </w:r>
    </w:p>
    <w:p w:rsidR="00DA3014" w:rsidRPr="00E17668" w:rsidRDefault="00DA3014" w:rsidP="002763A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9375A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.Ребенок имеет право преимущественного приема </w:t>
      </w:r>
      <w:r w:rsidR="00E50305" w:rsidRPr="00E50305">
        <w:rPr>
          <w:color w:val="000000"/>
          <w:sz w:val="26"/>
          <w:szCs w:val="26"/>
        </w:rPr>
        <w:t>в МБДОУ или дошкольную группу при ОУ</w:t>
      </w:r>
      <w:r>
        <w:rPr>
          <w:color w:val="000000"/>
          <w:sz w:val="26"/>
          <w:szCs w:val="26"/>
        </w:rPr>
        <w:t xml:space="preserve">, в которых обучаются его полнородные и </w:t>
      </w:r>
      <w:proofErr w:type="spellStart"/>
      <w:r>
        <w:rPr>
          <w:color w:val="000000"/>
          <w:sz w:val="26"/>
          <w:szCs w:val="26"/>
        </w:rPr>
        <w:t>неполнородные</w:t>
      </w:r>
      <w:proofErr w:type="spellEnd"/>
      <w:r>
        <w:rPr>
          <w:color w:val="000000"/>
          <w:sz w:val="26"/>
          <w:szCs w:val="26"/>
        </w:rPr>
        <w:t xml:space="preserve"> братья и (или) сестры.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4.4. При приеме ребенка в МБДОУ или дошкольную группу при ОУ образовательная организация обязана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программами, реализуемыми МБДОУ и дошкольными группами при ОУ,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 4.5. Отношения между МБДОУ или ОУ и родителями (законными представителями) воспитанников регулируются договором между ними, который составляется в 2 экземплярах: по одному экземпляру для каждой из сторон. Договор включает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4.6. Ежегодно в МБДОУ или ОУ в обязательном порядке ведется вся необходимая документация по вопросу комплектования. По состоянию на 1 сентября руководитель МБДОУ или ОУ обязан подвести итоги за прошедший учебный год и предоставить отчетную документацию в Управление.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4.7. Руководитель МБДОУ или ОУ ведет учет детей, зачисленных в МБДОУ или дошкольную группу при ОУ, в книге движения воспитанников.</w:t>
      </w:r>
    </w:p>
    <w:p w:rsidR="006D4623" w:rsidRPr="00E17668" w:rsidRDefault="006D4623" w:rsidP="006D4623">
      <w:pPr>
        <w:rPr>
          <w:color w:val="000000"/>
          <w:sz w:val="26"/>
          <w:szCs w:val="26"/>
        </w:rPr>
      </w:pPr>
    </w:p>
    <w:p w:rsidR="002763AF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  <w:lang w:val="en-US"/>
        </w:rPr>
        <w:t>V</w:t>
      </w:r>
      <w:r w:rsidRPr="00E17668">
        <w:rPr>
          <w:b/>
          <w:color w:val="000000"/>
          <w:sz w:val="26"/>
          <w:szCs w:val="26"/>
        </w:rPr>
        <w:t xml:space="preserve">. Сохранение за воспитанниками места в МДОУ 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  <w:r w:rsidRPr="00E17668">
        <w:rPr>
          <w:b/>
          <w:color w:val="000000"/>
          <w:sz w:val="26"/>
          <w:szCs w:val="26"/>
        </w:rPr>
        <w:t>или дошкольной группе при ОУ</w:t>
      </w:r>
    </w:p>
    <w:p w:rsidR="006D4623" w:rsidRPr="00E17668" w:rsidRDefault="006D4623" w:rsidP="006D4623">
      <w:pPr>
        <w:jc w:val="center"/>
        <w:rPr>
          <w:b/>
          <w:color w:val="000000"/>
          <w:sz w:val="26"/>
          <w:szCs w:val="26"/>
        </w:rPr>
      </w:pP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5.1. Место за ребенком, посещающим МБДОУ или дошкольную группу при ОУ, сохраняется на время:</w:t>
      </w:r>
    </w:p>
    <w:p w:rsidR="006D4623" w:rsidRPr="00E17668" w:rsidRDefault="006D4623" w:rsidP="002763AF">
      <w:pPr>
        <w:ind w:firstLine="709"/>
        <w:jc w:val="both"/>
        <w:rPr>
          <w:sz w:val="26"/>
          <w:szCs w:val="26"/>
        </w:rPr>
      </w:pPr>
      <w:r w:rsidRPr="00E17668">
        <w:rPr>
          <w:sz w:val="26"/>
          <w:szCs w:val="26"/>
        </w:rPr>
        <w:t>5.1.1. Болезни.</w:t>
      </w:r>
    </w:p>
    <w:p w:rsidR="006D4623" w:rsidRPr="00E17668" w:rsidRDefault="006D4623" w:rsidP="002763AF">
      <w:pPr>
        <w:ind w:firstLine="709"/>
        <w:jc w:val="both"/>
        <w:rPr>
          <w:sz w:val="26"/>
          <w:szCs w:val="26"/>
        </w:rPr>
      </w:pPr>
      <w:r w:rsidRPr="00E17668">
        <w:rPr>
          <w:sz w:val="26"/>
          <w:szCs w:val="26"/>
        </w:rPr>
        <w:t>5.1.2. Пребывания в условиях карантина.</w:t>
      </w:r>
    </w:p>
    <w:p w:rsidR="006D4623" w:rsidRPr="00E17668" w:rsidRDefault="006D4623" w:rsidP="002763AF">
      <w:pPr>
        <w:ind w:firstLine="709"/>
        <w:jc w:val="both"/>
        <w:rPr>
          <w:color w:val="000000"/>
          <w:sz w:val="26"/>
          <w:szCs w:val="26"/>
        </w:rPr>
      </w:pPr>
      <w:r w:rsidRPr="00E17668">
        <w:rPr>
          <w:sz w:val="26"/>
          <w:szCs w:val="26"/>
        </w:rPr>
        <w:t>5.1.3.Прохождения</w:t>
      </w:r>
      <w:r w:rsidRPr="00E17668">
        <w:rPr>
          <w:color w:val="000000"/>
          <w:sz w:val="26"/>
          <w:szCs w:val="26"/>
        </w:rPr>
        <w:t xml:space="preserve"> санаторно-курортного лечения, отпуска родителей (законных представителей), иных случаев в связи с семейными обстоятельствами по заявлению родителей (законных представителей) и по согласованию с администрацией МБДОУ и ОУ.</w:t>
      </w:r>
    </w:p>
    <w:p w:rsidR="006D4623" w:rsidRPr="00E17668" w:rsidRDefault="006D4623" w:rsidP="006D4623">
      <w:pPr>
        <w:jc w:val="both"/>
        <w:rPr>
          <w:color w:val="000000"/>
          <w:sz w:val="26"/>
          <w:szCs w:val="26"/>
        </w:rPr>
      </w:pPr>
    </w:p>
    <w:p w:rsidR="006D4623" w:rsidRPr="00E17668" w:rsidRDefault="006D4623" w:rsidP="006D4623">
      <w:pPr>
        <w:jc w:val="center"/>
        <w:rPr>
          <w:color w:val="000000"/>
          <w:sz w:val="26"/>
          <w:szCs w:val="26"/>
        </w:rPr>
      </w:pPr>
      <w:r w:rsidRPr="00E17668">
        <w:rPr>
          <w:b/>
          <w:bCs/>
          <w:color w:val="000000"/>
          <w:sz w:val="26"/>
          <w:szCs w:val="26"/>
          <w:lang w:val="en-US"/>
        </w:rPr>
        <w:t>VI</w:t>
      </w:r>
      <w:r w:rsidRPr="00E17668">
        <w:rPr>
          <w:b/>
          <w:bCs/>
          <w:color w:val="000000"/>
          <w:sz w:val="26"/>
          <w:szCs w:val="26"/>
        </w:rPr>
        <w:t>.</w:t>
      </w:r>
      <w:r w:rsidRPr="00E17668">
        <w:rPr>
          <w:b/>
          <w:color w:val="000000"/>
          <w:sz w:val="26"/>
          <w:szCs w:val="26"/>
        </w:rPr>
        <w:t>Выбытие воспитанников из МБДОУ и ОУ</w:t>
      </w:r>
    </w:p>
    <w:p w:rsidR="006D4623" w:rsidRPr="00E17668" w:rsidRDefault="006D4623" w:rsidP="006D4623">
      <w:pPr>
        <w:jc w:val="both"/>
        <w:rPr>
          <w:color w:val="000000"/>
          <w:sz w:val="26"/>
          <w:szCs w:val="26"/>
        </w:rPr>
      </w:pP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6.1. Выбытие воспитанников из МБДОУ или дошкольных групп при ОУ происходит: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- по желанию родителей (законных представителей) воспитанников на основании их заявлений;</w:t>
      </w:r>
    </w:p>
    <w:p w:rsidR="006D4623" w:rsidRPr="0084148F" w:rsidRDefault="006D4623" w:rsidP="002763AF">
      <w:pPr>
        <w:ind w:firstLine="708"/>
        <w:jc w:val="both"/>
        <w:rPr>
          <w:color w:val="000000" w:themeColor="text1"/>
          <w:sz w:val="26"/>
          <w:szCs w:val="26"/>
        </w:rPr>
      </w:pPr>
      <w:r w:rsidRPr="00E17668">
        <w:rPr>
          <w:color w:val="000000"/>
          <w:sz w:val="26"/>
          <w:szCs w:val="26"/>
        </w:rPr>
        <w:t xml:space="preserve">- </w:t>
      </w:r>
      <w:r w:rsidRPr="0084148F">
        <w:rPr>
          <w:color w:val="000000" w:themeColor="text1"/>
          <w:sz w:val="26"/>
          <w:szCs w:val="26"/>
        </w:rPr>
        <w:t>в связи с достижением воспитанником МБДОУ и ОУ возраста для поступления в 1 класс ОУ.</w:t>
      </w:r>
    </w:p>
    <w:p w:rsidR="006D4623" w:rsidRPr="00E17668" w:rsidRDefault="006D4623" w:rsidP="002763AF">
      <w:pPr>
        <w:ind w:firstLine="708"/>
        <w:jc w:val="both"/>
        <w:rPr>
          <w:color w:val="000000"/>
          <w:sz w:val="26"/>
          <w:szCs w:val="26"/>
        </w:rPr>
      </w:pPr>
      <w:r w:rsidRPr="00E17668">
        <w:rPr>
          <w:color w:val="000000"/>
          <w:sz w:val="26"/>
          <w:szCs w:val="26"/>
        </w:rPr>
        <w:t>6.2. Выбытие детей из МБДОУ или ОУ оформляется приказом руководителя. Копия приказа предоставляется в Управление.</w:t>
      </w:r>
    </w:p>
    <w:p w:rsidR="002B34CC" w:rsidRDefault="006D4623" w:rsidP="002B34CC">
      <w:pPr>
        <w:jc w:val="both"/>
      </w:pPr>
      <w:r w:rsidRPr="00E17668">
        <w:rPr>
          <w:color w:val="000000"/>
          <w:sz w:val="26"/>
          <w:szCs w:val="26"/>
        </w:rPr>
        <w:t xml:space="preserve"> </w:t>
      </w:r>
      <w:r w:rsidR="002763AF">
        <w:rPr>
          <w:color w:val="000000"/>
          <w:sz w:val="26"/>
          <w:szCs w:val="26"/>
        </w:rPr>
        <w:tab/>
      </w:r>
      <w:r w:rsidRPr="00E17668">
        <w:rPr>
          <w:color w:val="000000"/>
          <w:sz w:val="26"/>
          <w:szCs w:val="26"/>
        </w:rPr>
        <w:t>6.3. Сведения о сроках, причинах и основании выбытия воспитанников из МБДОУ или ОУ вносятся в книгу движения воспитанников.</w:t>
      </w:r>
    </w:p>
    <w:p w:rsidR="002B34CC" w:rsidRDefault="002B34CC" w:rsidP="002B34CC">
      <w:pPr>
        <w:jc w:val="center"/>
      </w:pPr>
    </w:p>
    <w:p w:rsidR="00400A9A" w:rsidRDefault="00400A9A" w:rsidP="002B34CC">
      <w:pPr>
        <w:jc w:val="center"/>
      </w:pPr>
    </w:p>
    <w:p w:rsidR="006D4623" w:rsidRPr="00400A9A" w:rsidRDefault="006D4623" w:rsidP="002B34CC">
      <w:pPr>
        <w:jc w:val="center"/>
        <w:rPr>
          <w:color w:val="000000"/>
        </w:rPr>
      </w:pPr>
      <w:r w:rsidRPr="00400A9A">
        <w:lastRenderedPageBreak/>
        <w:t>Категории детей, имеющие внеочередное и первоочередное право</w:t>
      </w:r>
    </w:p>
    <w:p w:rsidR="006D4623" w:rsidRDefault="006D4623" w:rsidP="006D46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0A9A">
        <w:rPr>
          <w:rFonts w:ascii="Times New Roman" w:hAnsi="Times New Roman" w:cs="Times New Roman"/>
          <w:b w:val="0"/>
          <w:sz w:val="24"/>
          <w:szCs w:val="24"/>
        </w:rPr>
        <w:t>на получение направления в МБДОУ или дошкольные группы при ОУ</w:t>
      </w:r>
    </w:p>
    <w:p w:rsidR="002763AF" w:rsidRPr="00400A9A" w:rsidRDefault="002763AF" w:rsidP="006D46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6965"/>
        <w:gridCol w:w="1815"/>
      </w:tblGrid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2B72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№</w:t>
            </w:r>
            <w:r w:rsidR="006D4623" w:rsidRPr="00400A9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Категория граждан                 </w:t>
            </w:r>
          </w:p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 (формулировка категории лиц из нормативных актов)</w:t>
            </w:r>
          </w:p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 Зачисление  </w:t>
            </w:r>
          </w:p>
        </w:tc>
      </w:tr>
      <w:tr w:rsidR="006D4623" w:rsidRPr="00400A9A" w:rsidTr="00D527D9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                         1                          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     2       </w:t>
            </w:r>
          </w:p>
        </w:tc>
      </w:tr>
      <w:tr w:rsidR="006D4623" w:rsidRPr="00400A9A" w:rsidTr="00D527D9">
        <w:trPr>
          <w:trHeight w:val="173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br/>
              <w:t xml:space="preserve"> 1.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br/>
              <w:t xml:space="preserve">внеочередное  </w:t>
            </w:r>
          </w:p>
        </w:tc>
      </w:tr>
      <w:tr w:rsidR="006D4623" w:rsidRPr="00400A9A" w:rsidTr="00D527D9">
        <w:trPr>
          <w:trHeight w:val="98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gramStart"/>
            <w:r w:rsidRPr="00400A9A">
              <w:rPr>
                <w:sz w:val="20"/>
                <w:szCs w:val="20"/>
              </w:rPr>
              <w:t>Северо-Кавказского</w:t>
            </w:r>
            <w:proofErr w:type="gramEnd"/>
            <w:r w:rsidRPr="00400A9A">
              <w:rPr>
                <w:sz w:val="20"/>
                <w:szCs w:val="20"/>
              </w:rPr>
              <w:t xml:space="preserve"> региона Российской Федерации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45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2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2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прокуроров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1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сотрудников Следственного комитета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29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судей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внеочередное  </w:t>
            </w:r>
          </w:p>
        </w:tc>
      </w:tr>
      <w:tr w:rsidR="006D4623" w:rsidRPr="00400A9A" w:rsidTr="00D527D9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10.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военнослужащих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первоочередное  </w:t>
            </w:r>
          </w:p>
        </w:tc>
      </w:tr>
      <w:tr w:rsidR="006D4623" w:rsidRPr="00400A9A" w:rsidTr="00D527D9">
        <w:trPr>
          <w:trHeight w:val="2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11.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 из многодетных семей   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2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12.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      </w:r>
            <w:proofErr w:type="spellStart"/>
            <w:r w:rsidRPr="00400A9A">
              <w:rPr>
                <w:sz w:val="20"/>
                <w:szCs w:val="20"/>
              </w:rPr>
              <w:t>детяи</w:t>
            </w:r>
            <w:proofErr w:type="spellEnd"/>
            <w:r w:rsidRPr="00400A9A">
              <w:rPr>
                <w:sz w:val="20"/>
                <w:szCs w:val="20"/>
              </w:rPr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 w:rsidP="002B7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 сотрудника учреждений и органов уголовно-исполнительной системы, дети сотрудников учреждений и органов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 уголовно-исполнительной системы, детям, находящимся (находившимся) на иждивении сотрудников, (граждан) </w:t>
            </w:r>
            <w:r w:rsidRPr="00400A9A">
              <w:rPr>
                <w:sz w:val="20"/>
                <w:szCs w:val="20"/>
              </w:rPr>
              <w:lastRenderedPageBreak/>
              <w:t xml:space="preserve">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lastRenderedPageBreak/>
              <w:t>первоочередное</w:t>
            </w:r>
          </w:p>
        </w:tc>
      </w:tr>
      <w:tr w:rsidR="006D4623" w:rsidRPr="00400A9A" w:rsidTr="00D527D9">
        <w:trPr>
          <w:trHeight w:val="2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полиции. (Устарело 21.12.2012г согласно ФЗ-283)</w:t>
            </w:r>
          </w:p>
          <w:p w:rsidR="00D527D9" w:rsidRPr="00400A9A" w:rsidRDefault="00D527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15.</w:t>
            </w:r>
          </w:p>
        </w:tc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Дети-инвалиды и дети, один из родителей (законных     </w:t>
            </w:r>
            <w:r w:rsidRPr="00400A9A">
              <w:rPr>
                <w:sz w:val="20"/>
                <w:szCs w:val="20"/>
              </w:rPr>
              <w:br/>
              <w:t xml:space="preserve">представителей) которых является инвалидом   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6D4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17.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7E" w:rsidRPr="009C52A1" w:rsidRDefault="00A4797E" w:rsidP="00A479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C52A1">
              <w:rPr>
                <w:sz w:val="20"/>
                <w:szCs w:val="20"/>
              </w:rPr>
              <w:t>етям сотрудника и детям, находящимся (находившимся) на иждивении сотрудника, имеющего специальные звания и проходящего службу в органах принудительного исполнения Российской Федерации, в том числе:</w:t>
            </w:r>
          </w:p>
          <w:p w:rsidR="00A4797E" w:rsidRPr="009C52A1" w:rsidRDefault="00A4797E" w:rsidP="00A4797E">
            <w:pPr>
              <w:jc w:val="both"/>
              <w:rPr>
                <w:sz w:val="20"/>
                <w:szCs w:val="20"/>
              </w:rPr>
            </w:pPr>
          </w:p>
          <w:p w:rsidR="00A4797E" w:rsidRPr="009C52A1" w:rsidRDefault="00A4797E" w:rsidP="00A4797E">
            <w:pPr>
              <w:jc w:val="both"/>
              <w:rPr>
                <w:sz w:val="20"/>
                <w:szCs w:val="20"/>
              </w:rPr>
            </w:pPr>
            <w:r w:rsidRPr="009C52A1">
              <w:rPr>
                <w:sz w:val="20"/>
                <w:szCs w:val="20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4797E" w:rsidRPr="009C52A1" w:rsidRDefault="00A4797E" w:rsidP="00A4797E">
            <w:pPr>
              <w:jc w:val="both"/>
              <w:rPr>
                <w:sz w:val="20"/>
                <w:szCs w:val="20"/>
              </w:rPr>
            </w:pPr>
            <w:r w:rsidRPr="009C52A1">
              <w:rPr>
                <w:sz w:val="20"/>
                <w:szCs w:val="20"/>
              </w:rPr>
              <w:t>умершего вследствие заболевания, полученного в период прохождения службы в указанных учреждениях и органах;</w:t>
            </w:r>
          </w:p>
          <w:p w:rsidR="00A4797E" w:rsidRPr="009C52A1" w:rsidRDefault="00A4797E" w:rsidP="00A4797E">
            <w:pPr>
              <w:jc w:val="both"/>
              <w:rPr>
                <w:sz w:val="20"/>
                <w:szCs w:val="20"/>
              </w:rPr>
            </w:pPr>
            <w:r w:rsidRPr="009C52A1">
              <w:rPr>
                <w:sz w:val="20"/>
                <w:szCs w:val="20"/>
              </w:rPr>
              <w:t>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органах;</w:t>
            </w:r>
          </w:p>
          <w:p w:rsidR="00A4797E" w:rsidRPr="009C52A1" w:rsidRDefault="00A4797E" w:rsidP="00A4797E">
            <w:pPr>
              <w:jc w:val="both"/>
              <w:rPr>
                <w:sz w:val="20"/>
                <w:szCs w:val="20"/>
              </w:rPr>
            </w:pPr>
            <w:r w:rsidRPr="009C52A1">
              <w:rPr>
                <w:sz w:val="20"/>
                <w:szCs w:val="20"/>
              </w:rPr>
              <w:t>умершего в течение одного года после увольнения со службы в указанных учреждениях и органах вследствие увечья или иного повреждения здоровья, полученных</w:t>
            </w:r>
          </w:p>
          <w:p w:rsidR="006D4623" w:rsidRPr="00400A9A" w:rsidRDefault="00A4797E" w:rsidP="00A4797E">
            <w:pPr>
              <w:jc w:val="both"/>
              <w:rPr>
                <w:sz w:val="20"/>
                <w:szCs w:val="20"/>
              </w:rPr>
            </w:pPr>
            <w:r w:rsidRPr="009C52A1">
              <w:rPr>
                <w:sz w:val="20"/>
                <w:szCs w:val="20"/>
              </w:rPr>
              <w:t>в связи с выполнением служебных обязанностей, либо вследствие заболевания, полученного в период прохождения службы в указанных учреждениях и органах, исключивших возможность дальнейшего прохождения службы в указанных учреждениях и органах.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A47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 сотрудников таможенных органов Российской Федерации, дети сотрудников таможенных органов Российской Федерации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таможенных органах Российской Федерации, детям сотрудника, умершего вследствие заболевания, полученного в период прохождения службы в таможенных органах Российской Федерации,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A47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Дети сотрудников федеральной противопожарной службе Государственной противопожарной службы, дети сотрудников федеральной противопожарной службе Государственной противопожарной службы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федеральной противопожарной службе Государственной противопожарной службы, детям сотрудника, умершего вследствие заболевания, полученного в период прохождения службы в федеральной противопожарной службе Государственной противопожарной службы,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Детям граждан Российской Федерации, уволенных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Детям граждан Российской Федерации, уволенных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Федерации, детям граждан Российской Федерации, </w:t>
            </w:r>
            <w:r w:rsidRPr="00400A9A">
              <w:rPr>
                <w:sz w:val="20"/>
                <w:szCs w:val="20"/>
              </w:rPr>
              <w:lastRenderedPageBreak/>
              <w:t xml:space="preserve">умерших в 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таможенных органах Российской Федерации,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lastRenderedPageBreak/>
              <w:t>первоочередное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Детям граждан Российской Федерации, уволенных со службы в учреждениях и органах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федеральной противопожарной службе Государственной противопожарной службы,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D527D9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</w:t>
            </w:r>
            <w:r w:rsidR="006D4623" w:rsidRPr="00400A9A">
              <w:rPr>
                <w:sz w:val="20"/>
                <w:szCs w:val="20"/>
              </w:rPr>
              <w:t>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Детям граждан Российской Федерации, умерших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органах по контролю за оборотом наркотических средств и психотропных веществ,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D527D9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</w:t>
            </w:r>
            <w:r w:rsidR="006D4623" w:rsidRPr="00400A9A">
              <w:rPr>
                <w:sz w:val="20"/>
                <w:szCs w:val="20"/>
              </w:rPr>
              <w:t>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Детям граждан Российской Федерации, умерших в течение одного года после увольнения со службы в федеральной противопожарной службе Государственной противопожарной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федеральной противопожарной службе Государственной противопожарной,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D527D9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</w:t>
            </w:r>
            <w:r w:rsidR="006D4623" w:rsidRPr="00400A9A">
              <w:rPr>
                <w:sz w:val="20"/>
                <w:szCs w:val="20"/>
              </w:rPr>
              <w:t>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 w:rsidP="002B72D6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 xml:space="preserve">Детям сотрудника, умершего вследствие заболевания, полученного в период прохождения службы в учреждениях и органах уголовно-исполнительной системы, детям граждан Российской Федерации, умерших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уголовно-исполнительной системы, детям, находящимся (находившимся) на иждивении сотрудников, (граждан) Российской Федерации, указанных выше.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D527D9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</w:t>
            </w:r>
            <w:r w:rsidR="006D4623" w:rsidRPr="00400A9A">
              <w:rPr>
                <w:sz w:val="20"/>
                <w:szCs w:val="20"/>
              </w:rPr>
              <w:t>ервоочередное</w:t>
            </w: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 мая 2011 года Пр-1227)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23" w:rsidRPr="00400A9A" w:rsidRDefault="00D527D9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</w:t>
            </w:r>
            <w:r w:rsidR="006D4623" w:rsidRPr="00400A9A">
              <w:rPr>
                <w:sz w:val="20"/>
                <w:szCs w:val="20"/>
              </w:rPr>
              <w:t>ервоочередное</w:t>
            </w:r>
          </w:p>
          <w:p w:rsidR="006D4623" w:rsidRPr="00400A9A" w:rsidRDefault="006D4623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6D4623" w:rsidRPr="00400A9A" w:rsidTr="00D527D9">
        <w:trPr>
          <w:trHeight w:val="4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23" w:rsidRPr="00400A9A" w:rsidRDefault="00581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D4623" w:rsidRPr="00400A9A">
              <w:rPr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6D4623">
            <w:pPr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Дети работников медицинских организаций первичного звена здравоохранения и скорой помощи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23" w:rsidRPr="00400A9A" w:rsidRDefault="00D527D9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400A9A">
              <w:rPr>
                <w:sz w:val="20"/>
                <w:szCs w:val="20"/>
              </w:rPr>
              <w:t>п</w:t>
            </w:r>
            <w:r w:rsidR="006D4623" w:rsidRPr="00400A9A">
              <w:rPr>
                <w:sz w:val="20"/>
                <w:szCs w:val="20"/>
              </w:rPr>
              <w:t>ервоочередное</w:t>
            </w:r>
          </w:p>
        </w:tc>
      </w:tr>
    </w:tbl>
    <w:p w:rsidR="006D4623" w:rsidRPr="00400A9A" w:rsidRDefault="006D4623" w:rsidP="006D4623">
      <w:pPr>
        <w:rPr>
          <w:rFonts w:eastAsiaTheme="minorEastAsia"/>
          <w:sz w:val="20"/>
          <w:szCs w:val="20"/>
        </w:rPr>
      </w:pPr>
    </w:p>
    <w:p w:rsidR="00093946" w:rsidRPr="001C0D7B" w:rsidRDefault="00093946" w:rsidP="006D4623">
      <w:pPr>
        <w:jc w:val="right"/>
        <w:rPr>
          <w:sz w:val="26"/>
          <w:szCs w:val="26"/>
        </w:rPr>
      </w:pPr>
    </w:p>
    <w:sectPr w:rsidR="00093946" w:rsidRPr="001C0D7B" w:rsidSect="006B07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6483"/>
    <w:multiLevelType w:val="hybridMultilevel"/>
    <w:tmpl w:val="1C7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EB1"/>
    <w:multiLevelType w:val="hybridMultilevel"/>
    <w:tmpl w:val="3B28D166"/>
    <w:lvl w:ilvl="0" w:tplc="C81692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F"/>
    <w:rsid w:val="00031454"/>
    <w:rsid w:val="00031B3A"/>
    <w:rsid w:val="00062326"/>
    <w:rsid w:val="00065347"/>
    <w:rsid w:val="00093946"/>
    <w:rsid w:val="000A4C1A"/>
    <w:rsid w:val="000C3140"/>
    <w:rsid w:val="000E0ED0"/>
    <w:rsid w:val="00111BF2"/>
    <w:rsid w:val="001140BB"/>
    <w:rsid w:val="00177224"/>
    <w:rsid w:val="001C0D7B"/>
    <w:rsid w:val="001F51A8"/>
    <w:rsid w:val="00230943"/>
    <w:rsid w:val="00235BF7"/>
    <w:rsid w:val="002763AF"/>
    <w:rsid w:val="002B13B5"/>
    <w:rsid w:val="002B34CC"/>
    <w:rsid w:val="002B72D6"/>
    <w:rsid w:val="002E3EE0"/>
    <w:rsid w:val="002E539D"/>
    <w:rsid w:val="0030118B"/>
    <w:rsid w:val="0031505A"/>
    <w:rsid w:val="003247DB"/>
    <w:rsid w:val="00345E1B"/>
    <w:rsid w:val="003D169D"/>
    <w:rsid w:val="003D17CC"/>
    <w:rsid w:val="003F2C21"/>
    <w:rsid w:val="00400A9A"/>
    <w:rsid w:val="004D0297"/>
    <w:rsid w:val="004D46FD"/>
    <w:rsid w:val="004E706E"/>
    <w:rsid w:val="004E750F"/>
    <w:rsid w:val="004E79AC"/>
    <w:rsid w:val="00524F71"/>
    <w:rsid w:val="00551980"/>
    <w:rsid w:val="00563EAD"/>
    <w:rsid w:val="00581875"/>
    <w:rsid w:val="00582738"/>
    <w:rsid w:val="00596501"/>
    <w:rsid w:val="005C0F3B"/>
    <w:rsid w:val="005C221D"/>
    <w:rsid w:val="005D6C3A"/>
    <w:rsid w:val="006424C6"/>
    <w:rsid w:val="0067106D"/>
    <w:rsid w:val="00674BF3"/>
    <w:rsid w:val="006B0726"/>
    <w:rsid w:val="006D4623"/>
    <w:rsid w:val="00765A0A"/>
    <w:rsid w:val="007A717D"/>
    <w:rsid w:val="007F09D2"/>
    <w:rsid w:val="00801130"/>
    <w:rsid w:val="0084148F"/>
    <w:rsid w:val="00873717"/>
    <w:rsid w:val="008833C3"/>
    <w:rsid w:val="008963F6"/>
    <w:rsid w:val="008A2837"/>
    <w:rsid w:val="008A3502"/>
    <w:rsid w:val="008B4499"/>
    <w:rsid w:val="0092082F"/>
    <w:rsid w:val="009375A8"/>
    <w:rsid w:val="0094316E"/>
    <w:rsid w:val="00971A99"/>
    <w:rsid w:val="009C1844"/>
    <w:rsid w:val="009C231B"/>
    <w:rsid w:val="009C52A1"/>
    <w:rsid w:val="009F0660"/>
    <w:rsid w:val="00A11280"/>
    <w:rsid w:val="00A3651F"/>
    <w:rsid w:val="00A4797E"/>
    <w:rsid w:val="00A56599"/>
    <w:rsid w:val="00AF6826"/>
    <w:rsid w:val="00B041BF"/>
    <w:rsid w:val="00B46D3B"/>
    <w:rsid w:val="00B832DF"/>
    <w:rsid w:val="00BD2E4C"/>
    <w:rsid w:val="00BE5548"/>
    <w:rsid w:val="00C00A89"/>
    <w:rsid w:val="00C41AD7"/>
    <w:rsid w:val="00C52172"/>
    <w:rsid w:val="00C710AA"/>
    <w:rsid w:val="00CA078A"/>
    <w:rsid w:val="00CE24AF"/>
    <w:rsid w:val="00CE4734"/>
    <w:rsid w:val="00D1644B"/>
    <w:rsid w:val="00D205DD"/>
    <w:rsid w:val="00D527D9"/>
    <w:rsid w:val="00D65947"/>
    <w:rsid w:val="00DA3014"/>
    <w:rsid w:val="00DA624D"/>
    <w:rsid w:val="00DD4A46"/>
    <w:rsid w:val="00DF01F2"/>
    <w:rsid w:val="00E17668"/>
    <w:rsid w:val="00E50305"/>
    <w:rsid w:val="00E6355A"/>
    <w:rsid w:val="00E72E18"/>
    <w:rsid w:val="00E75B47"/>
    <w:rsid w:val="00E806A2"/>
    <w:rsid w:val="00EA207B"/>
    <w:rsid w:val="00EB3497"/>
    <w:rsid w:val="00EF40DA"/>
    <w:rsid w:val="00F03E9C"/>
    <w:rsid w:val="00F14CEA"/>
    <w:rsid w:val="00F20CB1"/>
    <w:rsid w:val="00F42034"/>
    <w:rsid w:val="00F61E8B"/>
    <w:rsid w:val="00F9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CD480-1CE7-424B-872E-C119BDF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9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1C0D7B"/>
    <w:pPr>
      <w:overflowPunct w:val="0"/>
      <w:autoSpaceDE w:val="0"/>
      <w:autoSpaceDN w:val="0"/>
      <w:adjustRightInd w:val="0"/>
      <w:ind w:right="-766" w:firstLine="567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0D7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1C0D7B"/>
    <w:pPr>
      <w:spacing w:after="0" w:line="240" w:lineRule="auto"/>
    </w:pPr>
  </w:style>
  <w:style w:type="paragraph" w:customStyle="1" w:styleId="ConsPlusTitle">
    <w:name w:val="ConsPlusTitle"/>
    <w:uiPriority w:val="99"/>
    <w:rsid w:val="00F42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8">
    <w:name w:val="Hyperlink"/>
    <w:basedOn w:val="a0"/>
    <w:uiPriority w:val="99"/>
    <w:unhideWhenUsed/>
    <w:rsid w:val="006B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osmirnih.ru/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N001</dc:creator>
  <cp:lastModifiedBy>User</cp:lastModifiedBy>
  <cp:revision>11</cp:revision>
  <cp:lastPrinted>2023-07-03T01:02:00Z</cp:lastPrinted>
  <dcterms:created xsi:type="dcterms:W3CDTF">2023-06-20T01:23:00Z</dcterms:created>
  <dcterms:modified xsi:type="dcterms:W3CDTF">2023-07-03T01:02:00Z</dcterms:modified>
</cp:coreProperties>
</file>